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619C" w14:textId="77777777" w:rsidR="000B4F4C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МІНІСТЕРСТВО ОСВІТИ І НАУКИ УКРАЇНИ </w:t>
      </w:r>
    </w:p>
    <w:p w14:paraId="5B0B9242" w14:textId="77777777" w:rsidR="000B4F4C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КИЇВСЬКИЙ НАЦІОНАЛЬНИЙ УНІВЕРСИТЕТ ІМЕНІ ТАРАСА ШЕВЧЕНКА </w:t>
      </w:r>
    </w:p>
    <w:p w14:paraId="65F6E017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AFFC4B2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5129C18C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center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14:paraId="49F2EC61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Ректор</w:t>
      </w:r>
    </w:p>
    <w:p w14:paraId="07631AE3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000B1B2F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БУГРОВ</w:t>
      </w:r>
    </w:p>
    <w:p w14:paraId="451E8DB3" w14:textId="46CC5E65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«_____» ___________________ 202</w:t>
      </w:r>
      <w:r w:rsidR="00964BB1"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р.</w:t>
      </w:r>
    </w:p>
    <w:p w14:paraId="402EEBA3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19" w:hanging="2"/>
        <w:jc w:val="left"/>
        <w:rPr>
          <w:lang w:val="en-US"/>
        </w:rPr>
      </w:pPr>
    </w:p>
    <w:p w14:paraId="68DDAB36" w14:textId="77777777" w:rsidR="00B858F9" w:rsidRPr="00B858F9" w:rsidRDefault="00B858F9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19" w:hanging="2"/>
        <w:jc w:val="left"/>
        <w:rPr>
          <w:lang w:val="en-US"/>
        </w:rPr>
      </w:pPr>
    </w:p>
    <w:p w14:paraId="6312AAFF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5E36F03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7CAA90A5" w14:textId="77777777" w:rsidR="000B4F4C" w:rsidRDefault="0020709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ОСВІТНЬО-НАУКОВА ПРОГРАМА</w:t>
      </w:r>
    </w:p>
    <w:p w14:paraId="367C1742" w14:textId="67D0A5C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EE7C20">
        <w:rPr>
          <w:b/>
          <w:sz w:val="28"/>
          <w:szCs w:val="28"/>
        </w:rPr>
        <w:t>«</w:t>
      </w:r>
      <w:r w:rsidR="005F55DD" w:rsidRPr="00EE7C20">
        <w:rPr>
          <w:b/>
          <w:sz w:val="28"/>
          <w:szCs w:val="28"/>
          <w:lang w:val="uk-UA"/>
        </w:rPr>
        <w:t>АНАЛІЗ СОЦІАЛЬНИХ ДАНИХ</w:t>
      </w:r>
      <w:r w:rsidRPr="00EE7C2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04BCFD98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Рівень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вищої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другий</w:t>
      </w:r>
      <w:proofErr w:type="spellEnd"/>
      <w:r>
        <w:rPr>
          <w:b/>
          <w:sz w:val="28"/>
          <w:szCs w:val="28"/>
        </w:rPr>
        <w:t xml:space="preserve"> </w:t>
      </w:r>
    </w:p>
    <w:p w14:paraId="615953E2" w14:textId="77561AC7" w:rsidR="000B4F4C" w:rsidRDefault="000B4F4C" w:rsidP="001A1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</w:p>
    <w:p w14:paraId="3AF3F0A0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3B62F6B4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bookmarkStart w:id="0" w:name="_heading=h.gjdgxs" w:colFirst="0" w:colLast="0"/>
      <w:bookmarkEnd w:id="0"/>
    </w:p>
    <w:p w14:paraId="5E9F234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здобуття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ступеня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магістр</w:t>
      </w:r>
      <w:proofErr w:type="spellEnd"/>
    </w:p>
    <w:p w14:paraId="33034E29" w14:textId="7F33334A" w:rsidR="007713CB" w:rsidRPr="00EE7C20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  <w:lang w:val="uk-UA"/>
        </w:rPr>
      </w:pPr>
      <w:r w:rsidRPr="00EE7C20">
        <w:rPr>
          <w:b/>
          <w:sz w:val="28"/>
          <w:szCs w:val="28"/>
        </w:rPr>
        <w:t xml:space="preserve">за </w:t>
      </w:r>
      <w:proofErr w:type="spellStart"/>
      <w:r w:rsidRPr="00EE7C20">
        <w:rPr>
          <w:b/>
          <w:sz w:val="28"/>
          <w:szCs w:val="28"/>
        </w:rPr>
        <w:t>спеціальн</w:t>
      </w:r>
      <w:r w:rsidR="007713CB" w:rsidRPr="00EE7C20">
        <w:rPr>
          <w:b/>
          <w:sz w:val="28"/>
          <w:szCs w:val="28"/>
          <w:lang w:val="uk-UA"/>
        </w:rPr>
        <w:t>істю</w:t>
      </w:r>
      <w:proofErr w:type="spellEnd"/>
      <w:r w:rsidRPr="00EE7C20">
        <w:rPr>
          <w:b/>
          <w:sz w:val="28"/>
          <w:szCs w:val="28"/>
        </w:rPr>
        <w:t xml:space="preserve"> </w:t>
      </w:r>
      <w:r w:rsidR="005F55DD" w:rsidRPr="00EE7C20">
        <w:rPr>
          <w:b/>
          <w:sz w:val="28"/>
          <w:szCs w:val="28"/>
        </w:rPr>
        <w:tab/>
      </w:r>
      <w:r w:rsidR="00A56A8D">
        <w:rPr>
          <w:b/>
          <w:sz w:val="28"/>
          <w:szCs w:val="28"/>
          <w:lang w:val="en-US"/>
        </w:rPr>
        <w:t>F</w:t>
      </w:r>
      <w:r w:rsidR="005F55DD" w:rsidRPr="00EE7C20">
        <w:rPr>
          <w:b/>
          <w:sz w:val="28"/>
          <w:szCs w:val="28"/>
          <w:lang w:val="uk-UA"/>
        </w:rPr>
        <w:t>4</w:t>
      </w:r>
      <w:r w:rsidRPr="00EE7C20">
        <w:rPr>
          <w:b/>
          <w:sz w:val="28"/>
          <w:szCs w:val="28"/>
        </w:rPr>
        <w:t xml:space="preserve"> </w:t>
      </w:r>
      <w:r w:rsidR="00DF5EC7">
        <w:rPr>
          <w:b/>
          <w:sz w:val="28"/>
          <w:szCs w:val="28"/>
          <w:lang w:val="uk-UA"/>
        </w:rPr>
        <w:t>Системний аналіз</w:t>
      </w:r>
      <w:r w:rsidR="00A56A8D">
        <w:rPr>
          <w:b/>
          <w:sz w:val="28"/>
          <w:szCs w:val="28"/>
          <w:lang w:val="en-US"/>
        </w:rPr>
        <w:t xml:space="preserve"> </w:t>
      </w:r>
      <w:r w:rsidR="00A56A8D">
        <w:rPr>
          <w:b/>
          <w:sz w:val="28"/>
          <w:szCs w:val="28"/>
          <w:lang w:val="uk-UA"/>
        </w:rPr>
        <w:t>та наука про дані</w:t>
      </w:r>
      <w:r w:rsidR="005F55DD" w:rsidRPr="00EE7C20">
        <w:rPr>
          <w:b/>
          <w:sz w:val="28"/>
          <w:szCs w:val="28"/>
          <w:lang w:val="uk-UA"/>
        </w:rPr>
        <w:t xml:space="preserve"> </w:t>
      </w:r>
    </w:p>
    <w:p w14:paraId="56E58467" w14:textId="7EC78B19" w:rsidR="007713CB" w:rsidRPr="00EE7C20" w:rsidRDefault="007713CB" w:rsidP="007713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</w:rPr>
      </w:pPr>
      <w:proofErr w:type="spellStart"/>
      <w:r w:rsidRPr="00EE7C20">
        <w:rPr>
          <w:b/>
          <w:sz w:val="28"/>
          <w:szCs w:val="28"/>
        </w:rPr>
        <w:t>галуз</w:t>
      </w:r>
      <w:proofErr w:type="spellEnd"/>
      <w:r w:rsidRPr="00EE7C20">
        <w:rPr>
          <w:b/>
          <w:sz w:val="28"/>
          <w:szCs w:val="28"/>
          <w:lang w:val="uk-UA"/>
        </w:rPr>
        <w:t>ь</w:t>
      </w:r>
      <w:r w:rsidRPr="00EE7C20">
        <w:rPr>
          <w:b/>
          <w:sz w:val="28"/>
          <w:szCs w:val="28"/>
        </w:rPr>
        <w:t xml:space="preserve"> </w:t>
      </w:r>
      <w:proofErr w:type="spellStart"/>
      <w:r w:rsidRPr="00EE7C20">
        <w:rPr>
          <w:b/>
          <w:sz w:val="28"/>
          <w:szCs w:val="28"/>
        </w:rPr>
        <w:t>знань</w:t>
      </w:r>
      <w:proofErr w:type="spellEnd"/>
      <w:r w:rsidRPr="00EE7C20">
        <w:rPr>
          <w:b/>
          <w:sz w:val="28"/>
          <w:szCs w:val="28"/>
        </w:rPr>
        <w:t xml:space="preserve">  </w:t>
      </w:r>
      <w:r w:rsidRPr="00EE7C20">
        <w:rPr>
          <w:b/>
          <w:sz w:val="28"/>
          <w:szCs w:val="28"/>
        </w:rPr>
        <w:tab/>
      </w:r>
      <w:r w:rsidRPr="00EE7C20">
        <w:rPr>
          <w:b/>
          <w:sz w:val="28"/>
          <w:szCs w:val="28"/>
        </w:rPr>
        <w:tab/>
      </w:r>
      <w:r w:rsidR="00A56A8D">
        <w:rPr>
          <w:b/>
          <w:sz w:val="28"/>
          <w:szCs w:val="28"/>
          <w:lang w:val="en-US"/>
        </w:rPr>
        <w:t>F</w:t>
      </w:r>
      <w:r w:rsidRPr="00EE7C20">
        <w:rPr>
          <w:b/>
          <w:sz w:val="28"/>
          <w:szCs w:val="28"/>
        </w:rPr>
        <w:t xml:space="preserve"> </w:t>
      </w:r>
      <w:proofErr w:type="spellStart"/>
      <w:r w:rsidRPr="00EE7C20">
        <w:rPr>
          <w:b/>
          <w:sz w:val="28"/>
          <w:szCs w:val="28"/>
        </w:rPr>
        <w:t>Інформаційні</w:t>
      </w:r>
      <w:proofErr w:type="spellEnd"/>
      <w:r w:rsidRPr="00EE7C20">
        <w:rPr>
          <w:b/>
          <w:sz w:val="28"/>
          <w:szCs w:val="28"/>
        </w:rPr>
        <w:t xml:space="preserve"> </w:t>
      </w:r>
      <w:proofErr w:type="spellStart"/>
      <w:r w:rsidRPr="00EE7C20">
        <w:rPr>
          <w:b/>
          <w:sz w:val="28"/>
          <w:szCs w:val="28"/>
        </w:rPr>
        <w:t>технології</w:t>
      </w:r>
      <w:proofErr w:type="spellEnd"/>
      <w:r w:rsidRPr="00EE7C20">
        <w:rPr>
          <w:b/>
          <w:sz w:val="28"/>
          <w:szCs w:val="28"/>
        </w:rPr>
        <w:t xml:space="preserve">  </w:t>
      </w:r>
    </w:p>
    <w:p w14:paraId="7FEE040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  <w:lang w:val="en-US"/>
        </w:rPr>
      </w:pPr>
    </w:p>
    <w:p w14:paraId="53A9BFC3" w14:textId="77777777" w:rsidR="00B858F9" w:rsidRPr="00B858F9" w:rsidRDefault="00B85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  <w:lang w:val="en-US"/>
        </w:rPr>
      </w:pPr>
    </w:p>
    <w:p w14:paraId="35B6FFD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4881DDEE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92BD2D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61448B13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Розглянуто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затверджено</w:t>
      </w:r>
      <w:proofErr w:type="spellEnd"/>
    </w:p>
    <w:p w14:paraId="1D98333E" w14:textId="4993028A" w:rsidR="000B4F4C" w:rsidRPr="0033116D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40986">
        <w:rPr>
          <w:sz w:val="28"/>
          <w:szCs w:val="28"/>
        </w:rPr>
        <w:t>Вченої</w:t>
      </w:r>
      <w:proofErr w:type="spellEnd"/>
      <w:r w:rsidRPr="00740986">
        <w:rPr>
          <w:sz w:val="28"/>
          <w:szCs w:val="28"/>
        </w:rPr>
        <w:t xml:space="preserve"> ради</w:t>
      </w:r>
    </w:p>
    <w:p w14:paraId="72F2951B" w14:textId="38F70254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64BB1" w:rsidRPr="00C661DE">
        <w:rPr>
          <w:sz w:val="28"/>
          <w:szCs w:val="28"/>
        </w:rPr>
        <w:t>«</w:t>
      </w:r>
      <w:r w:rsidR="00964BB1">
        <w:rPr>
          <w:sz w:val="28"/>
          <w:szCs w:val="28"/>
          <w:lang w:val="uk-UA"/>
        </w:rPr>
        <w:t>__</w:t>
      </w:r>
      <w:r w:rsidR="00964BB1" w:rsidRPr="00C661DE">
        <w:rPr>
          <w:sz w:val="28"/>
          <w:szCs w:val="28"/>
        </w:rPr>
        <w:t>»</w:t>
      </w:r>
      <w:r w:rsidR="00964BB1" w:rsidRPr="00C661DE">
        <w:rPr>
          <w:sz w:val="28"/>
          <w:szCs w:val="28"/>
          <w:lang w:val="uk-UA"/>
        </w:rPr>
        <w:t xml:space="preserve"> </w:t>
      </w:r>
      <w:r w:rsidR="00964BB1">
        <w:rPr>
          <w:sz w:val="28"/>
          <w:szCs w:val="28"/>
          <w:lang w:val="uk-UA"/>
        </w:rPr>
        <w:t>____________</w:t>
      </w:r>
      <w:r w:rsidR="00964BB1" w:rsidRPr="00C661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 w:rsidR="00964BB1"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р.</w:t>
      </w:r>
    </w:p>
    <w:p w14:paraId="5F4F26DD" w14:textId="61492FEE" w:rsidR="000B4F4C" w:rsidRPr="00215284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</w:t>
      </w:r>
      <w:r w:rsidRPr="009A510A">
        <w:rPr>
          <w:sz w:val="28"/>
          <w:szCs w:val="28"/>
        </w:rPr>
        <w:t xml:space="preserve">№ </w:t>
      </w:r>
      <w:r w:rsidR="00964BB1">
        <w:rPr>
          <w:sz w:val="28"/>
          <w:szCs w:val="28"/>
          <w:lang w:val="uk-UA"/>
        </w:rPr>
        <w:t>__</w:t>
      </w:r>
    </w:p>
    <w:p w14:paraId="7A92E870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4" w:hanging="2"/>
        <w:jc w:val="left"/>
      </w:pPr>
    </w:p>
    <w:p w14:paraId="65E7B3FB" w14:textId="77777777" w:rsidR="009A510A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Введено в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 наказом ректора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14:paraId="70EC1010" w14:textId="4A75397A" w:rsidR="000B4F4C" w:rsidRDefault="00964BB1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C661DE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__</w:t>
      </w:r>
      <w:r w:rsidRPr="00C661DE">
        <w:rPr>
          <w:sz w:val="28"/>
          <w:szCs w:val="28"/>
        </w:rPr>
        <w:t>»</w:t>
      </w:r>
      <w:r w:rsidRPr="00C661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</w:t>
      </w:r>
      <w:r w:rsidR="00207097" w:rsidRPr="009A510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__</w:t>
      </w:r>
      <w:r w:rsidR="000E2866" w:rsidRPr="009A510A">
        <w:rPr>
          <w:sz w:val="28"/>
          <w:szCs w:val="28"/>
          <w:lang w:val="uk-UA"/>
        </w:rPr>
        <w:t>р.</w:t>
      </w:r>
      <w:r w:rsidR="00207097" w:rsidRPr="009A510A">
        <w:rPr>
          <w:sz w:val="28"/>
          <w:szCs w:val="28"/>
        </w:rPr>
        <w:t xml:space="preserve"> за №</w:t>
      </w:r>
      <w:r w:rsidR="000E2866" w:rsidRPr="009A51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</w:p>
    <w:p w14:paraId="2B312DED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18BB972B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6FA31DB1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en-US"/>
        </w:rPr>
      </w:pPr>
    </w:p>
    <w:p w14:paraId="234B01D4" w14:textId="77777777" w:rsidR="00B858F9" w:rsidRDefault="00B85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en-US"/>
        </w:rPr>
      </w:pPr>
    </w:p>
    <w:p w14:paraId="6B6FB525" w14:textId="77777777" w:rsidR="00B858F9" w:rsidRDefault="00B85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en-US"/>
        </w:rPr>
      </w:pPr>
    </w:p>
    <w:p w14:paraId="58BCCBE7" w14:textId="77777777" w:rsidR="00B858F9" w:rsidRPr="00B858F9" w:rsidRDefault="00B85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en-US"/>
        </w:rPr>
      </w:pPr>
    </w:p>
    <w:p w14:paraId="5FB6FDAB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A2E7865" w14:textId="39C70114" w:rsidR="000B4F4C" w:rsidRDefault="005F3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  <w:sectPr w:rsidR="000B4F4C">
          <w:footerReference w:type="default" r:id="rId9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  202</w:t>
      </w:r>
      <w:r w:rsidR="00964BB1">
        <w:rPr>
          <w:sz w:val="28"/>
          <w:szCs w:val="28"/>
          <w:lang w:val="uk-UA"/>
        </w:rPr>
        <w:t>__</w:t>
      </w:r>
      <w:r w:rsidR="00207097">
        <w:rPr>
          <w:sz w:val="28"/>
          <w:szCs w:val="28"/>
        </w:rPr>
        <w:t xml:space="preserve"> р.</w:t>
      </w:r>
    </w:p>
    <w:p w14:paraId="33CD640E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ЛИСТ ПОГОДЖЕННЯ</w:t>
      </w:r>
    </w:p>
    <w:p w14:paraId="69842AC0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освітньо-наукової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</w:p>
    <w:p w14:paraId="0E68F466" w14:textId="490957ED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5F55DD">
        <w:rPr>
          <w:b/>
          <w:sz w:val="28"/>
          <w:szCs w:val="28"/>
          <w:lang w:val="uk-UA"/>
        </w:rPr>
        <w:t>Аналіз соціальних даних</w:t>
      </w:r>
      <w:r>
        <w:rPr>
          <w:b/>
          <w:sz w:val="28"/>
          <w:szCs w:val="28"/>
        </w:rPr>
        <w:t>»</w:t>
      </w:r>
    </w:p>
    <w:p w14:paraId="6B74AF10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766CF9FC" w14:textId="380622C5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 xml:space="preserve">1.1 </w:t>
      </w:r>
      <w:proofErr w:type="spellStart"/>
      <w:r>
        <w:rPr>
          <w:b/>
        </w:rPr>
        <w:t>Науково</w:t>
      </w:r>
      <w:proofErr w:type="spellEnd"/>
      <w:r>
        <w:rPr>
          <w:b/>
        </w:rPr>
        <w:t>-методична рада:</w:t>
      </w:r>
      <w:r>
        <w:t xml:space="preserve"> протокол №</w:t>
      </w:r>
      <w:r w:rsidR="001B143C">
        <w:rPr>
          <w:lang w:val="uk-UA"/>
        </w:rPr>
        <w:t xml:space="preserve"> </w:t>
      </w:r>
      <w:r w:rsidR="00FD5C3C">
        <w:rPr>
          <w:lang w:val="uk-UA"/>
        </w:rPr>
        <w:t>_______</w:t>
      </w:r>
      <w:r>
        <w:t xml:space="preserve"> </w:t>
      </w:r>
      <w:proofErr w:type="spellStart"/>
      <w:r>
        <w:t>від</w:t>
      </w:r>
      <w:proofErr w:type="spellEnd"/>
      <w:r>
        <w:t xml:space="preserve"> «</w:t>
      </w:r>
      <w:r w:rsidR="00FD5C3C">
        <w:rPr>
          <w:lang w:val="uk-UA"/>
        </w:rPr>
        <w:t>____</w:t>
      </w:r>
      <w:r w:rsidRPr="001B143C">
        <w:t>»</w:t>
      </w:r>
      <w:r w:rsidR="001B143C">
        <w:rPr>
          <w:lang w:val="uk-UA"/>
        </w:rPr>
        <w:t xml:space="preserve"> </w:t>
      </w:r>
      <w:r w:rsidR="00FD5C3C">
        <w:rPr>
          <w:lang w:val="uk-UA"/>
        </w:rPr>
        <w:t>________</w:t>
      </w:r>
      <w:r w:rsidR="001B143C">
        <w:rPr>
          <w:lang w:val="uk-UA"/>
        </w:rPr>
        <w:t xml:space="preserve"> </w:t>
      </w:r>
      <w:r>
        <w:t>20</w:t>
      </w:r>
      <w:r w:rsidR="001B143C">
        <w:rPr>
          <w:lang w:val="uk-UA"/>
        </w:rPr>
        <w:t>2</w:t>
      </w:r>
      <w:r w:rsidR="00FD5C3C">
        <w:rPr>
          <w:lang w:val="uk-UA"/>
        </w:rPr>
        <w:t>__</w:t>
      </w:r>
      <w:r>
        <w:t xml:space="preserve"> р.</w:t>
      </w:r>
      <w:r>
        <w:br/>
        <w:t>_____________________________________________________________________________</w:t>
      </w:r>
    </w:p>
    <w:p w14:paraId="4DBF3E71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особливі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умови</w:t>
      </w:r>
      <w:proofErr w:type="spellEnd"/>
      <w:r>
        <w:rPr>
          <w:b/>
          <w:vertAlign w:val="superscript"/>
        </w:rPr>
        <w:t xml:space="preserve">, за </w:t>
      </w:r>
      <w:proofErr w:type="spellStart"/>
      <w:r>
        <w:rPr>
          <w:b/>
          <w:vertAlign w:val="superscript"/>
        </w:rPr>
        <w:t>наявності</w:t>
      </w:r>
      <w:proofErr w:type="spellEnd"/>
      <w:r>
        <w:rPr>
          <w:b/>
          <w:vertAlign w:val="superscript"/>
        </w:rPr>
        <w:t>)</w:t>
      </w:r>
    </w:p>
    <w:p w14:paraId="62082B2F" w14:textId="4D8A6D08" w:rsidR="000B4F4C" w:rsidRDefault="00207097" w:rsidP="00403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>
        <w:t xml:space="preserve">Голова </w:t>
      </w:r>
      <w:proofErr w:type="spellStart"/>
      <w:r>
        <w:t>науково-методичної</w:t>
      </w:r>
      <w:proofErr w:type="spellEnd"/>
      <w:r>
        <w:t xml:space="preserve"> ради  ____________________</w:t>
      </w:r>
      <w:r w:rsidR="005F55DD" w:rsidRPr="00B41583">
        <w:t>(</w:t>
      </w:r>
      <w:proofErr w:type="spellStart"/>
      <w:r w:rsidR="005F55DD" w:rsidRPr="00B41583">
        <w:t>Андрій</w:t>
      </w:r>
      <w:proofErr w:type="spellEnd"/>
      <w:r w:rsidR="005F55DD" w:rsidRPr="00B41583">
        <w:t xml:space="preserve"> ГОЖИК)</w:t>
      </w:r>
    </w:p>
    <w:p w14:paraId="4CCC49B8" w14:textId="77777777" w:rsidR="00DF5EC7" w:rsidRDefault="00DF5EC7" w:rsidP="00DF5EC7">
      <w:pPr>
        <w:spacing w:line="259" w:lineRule="auto"/>
        <w:ind w:left="0" w:hanging="2"/>
        <w:jc w:val="left"/>
      </w:pPr>
      <w:r>
        <w:rPr>
          <w:b/>
        </w:rPr>
        <w:t>2.1 Планово-</w:t>
      </w:r>
      <w:proofErr w:type="spellStart"/>
      <w:r>
        <w:rPr>
          <w:b/>
        </w:rPr>
        <w:t>фінансовий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відділ</w:t>
      </w:r>
      <w:proofErr w:type="spellEnd"/>
      <w:r>
        <w:rPr>
          <w:b/>
        </w:rPr>
        <w:t>:</w:t>
      </w:r>
      <w:r>
        <w:br/>
        <w:t>___________________________________________________________________________</w:t>
      </w:r>
    </w:p>
    <w:p w14:paraId="5434EA90" w14:textId="522336E6" w:rsidR="00DF5EC7" w:rsidRDefault="004037CF" w:rsidP="00DF5EC7">
      <w:pPr>
        <w:spacing w:line="259" w:lineRule="auto"/>
        <w:ind w:left="0" w:hanging="2"/>
        <w:jc w:val="left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DF5EC7">
        <w:rPr>
          <w:vertAlign w:val="superscript"/>
        </w:rPr>
        <w:t>(</w:t>
      </w:r>
      <w:proofErr w:type="spellStart"/>
      <w:r w:rsidR="00DF5EC7">
        <w:rPr>
          <w:vertAlign w:val="superscript"/>
        </w:rPr>
        <w:t>висновок</w:t>
      </w:r>
      <w:proofErr w:type="spellEnd"/>
      <w:r w:rsidR="00DF5EC7">
        <w:rPr>
          <w:vertAlign w:val="superscript"/>
        </w:rPr>
        <w:t xml:space="preserve">, </w:t>
      </w:r>
      <w:proofErr w:type="spellStart"/>
      <w:r w:rsidR="00DF5EC7">
        <w:rPr>
          <w:vertAlign w:val="superscript"/>
        </w:rPr>
        <w:t>особливі</w:t>
      </w:r>
      <w:proofErr w:type="spellEnd"/>
      <w:r w:rsidR="00DF5EC7">
        <w:rPr>
          <w:vertAlign w:val="superscript"/>
        </w:rPr>
        <w:t xml:space="preserve"> </w:t>
      </w:r>
      <w:proofErr w:type="spellStart"/>
      <w:r w:rsidR="00DF5EC7">
        <w:rPr>
          <w:vertAlign w:val="superscript"/>
        </w:rPr>
        <w:t>умови</w:t>
      </w:r>
      <w:proofErr w:type="spellEnd"/>
      <w:r w:rsidR="00DF5EC7">
        <w:rPr>
          <w:vertAlign w:val="superscript"/>
        </w:rPr>
        <w:t xml:space="preserve">, за </w:t>
      </w:r>
      <w:proofErr w:type="spellStart"/>
      <w:r w:rsidR="00DF5EC7">
        <w:rPr>
          <w:vertAlign w:val="superscript"/>
        </w:rPr>
        <w:t>наявності</w:t>
      </w:r>
      <w:proofErr w:type="spellEnd"/>
      <w:r w:rsidR="00DF5EC7">
        <w:rPr>
          <w:vertAlign w:val="superscript"/>
        </w:rPr>
        <w:t>)</w:t>
      </w:r>
    </w:p>
    <w:p w14:paraId="0D178489" w14:textId="0628FF90" w:rsidR="00DF5EC7" w:rsidRDefault="00DF5EC7" w:rsidP="00DF5EC7">
      <w:pPr>
        <w:spacing w:line="259" w:lineRule="auto"/>
        <w:ind w:left="0" w:hanging="2"/>
        <w:jc w:val="left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___________</w:t>
      </w:r>
      <w:r w:rsidR="00D51BC7">
        <w:rPr>
          <w:lang w:val="uk-UA"/>
        </w:rPr>
        <w:t>____</w:t>
      </w:r>
      <w:r>
        <w:t>_______ (</w:t>
      </w:r>
      <w:r w:rsidR="00455CF4">
        <w:rPr>
          <w:lang w:val="uk-UA"/>
        </w:rPr>
        <w:t>Ірина ДЬОЛОГ</w:t>
      </w:r>
      <w:r>
        <w:t>)  «___»_________</w:t>
      </w:r>
      <w:r w:rsidR="00D51BC7">
        <w:rPr>
          <w:lang w:val="uk-UA"/>
        </w:rPr>
        <w:t>__</w:t>
      </w:r>
      <w:r>
        <w:t>___ 20____ р.</w:t>
      </w:r>
    </w:p>
    <w:p w14:paraId="05D11CB8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6E6D90A6" w14:textId="26A83B9B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>2.</w:t>
      </w:r>
      <w:r w:rsidR="00DF5EC7" w:rsidRPr="00BF187C">
        <w:rPr>
          <w:b/>
        </w:rPr>
        <w:t>2</w:t>
      </w:r>
      <w:r w:rsidRPr="00D576F1">
        <w:rPr>
          <w:b/>
        </w:rPr>
        <w:t xml:space="preserve"> </w:t>
      </w:r>
      <w:proofErr w:type="spellStart"/>
      <w:r w:rsidR="00D576F1" w:rsidRPr="00B41583">
        <w:rPr>
          <w:b/>
        </w:rPr>
        <w:t>Навчально-методичний</w:t>
      </w:r>
      <w:proofErr w:type="spellEnd"/>
      <w:r w:rsidR="00D576F1" w:rsidRPr="00B41583">
        <w:rPr>
          <w:b/>
        </w:rPr>
        <w:t xml:space="preserve"> </w:t>
      </w:r>
      <w:proofErr w:type="spellStart"/>
      <w:r w:rsidR="00D576F1" w:rsidRPr="00B41583">
        <w:rPr>
          <w:b/>
        </w:rPr>
        <w:t>відділ</w:t>
      </w:r>
      <w:proofErr w:type="spellEnd"/>
      <w:r w:rsidRPr="00D576F1">
        <w:rPr>
          <w:b/>
        </w:rPr>
        <w:t>:</w:t>
      </w:r>
      <w:r>
        <w:t xml:space="preserve">  </w:t>
      </w:r>
      <w:r>
        <w:br/>
        <w:t>_____________________________________________________________________________</w:t>
      </w:r>
    </w:p>
    <w:p w14:paraId="7C5323B1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особливі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умови</w:t>
      </w:r>
      <w:proofErr w:type="spellEnd"/>
      <w:r>
        <w:rPr>
          <w:b/>
          <w:vertAlign w:val="superscript"/>
        </w:rPr>
        <w:t xml:space="preserve">, за </w:t>
      </w:r>
      <w:proofErr w:type="spellStart"/>
      <w:r>
        <w:rPr>
          <w:b/>
          <w:vertAlign w:val="superscript"/>
        </w:rPr>
        <w:t>наявності</w:t>
      </w:r>
      <w:proofErr w:type="spellEnd"/>
      <w:r>
        <w:rPr>
          <w:b/>
          <w:vertAlign w:val="superscript"/>
        </w:rPr>
        <w:t>)</w:t>
      </w:r>
    </w:p>
    <w:p w14:paraId="1C8D3304" w14:textId="577B78A2" w:rsidR="000B4F4C" w:rsidRDefault="00455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lang w:val="uk-UA"/>
        </w:rPr>
        <w:t>Керівник відділу</w:t>
      </w:r>
      <w:r w:rsidR="00207097">
        <w:t xml:space="preserve"> _______________________ </w:t>
      </w:r>
      <w:r w:rsidR="005F55DD" w:rsidRPr="00B41583">
        <w:t>(</w:t>
      </w:r>
      <w:proofErr w:type="spellStart"/>
      <w:r w:rsidR="005F55DD" w:rsidRPr="00B41583">
        <w:t>Андрій</w:t>
      </w:r>
      <w:proofErr w:type="spellEnd"/>
      <w:r w:rsidR="005F55DD" w:rsidRPr="00B41583">
        <w:t xml:space="preserve"> ПИЖИК) </w:t>
      </w:r>
      <w:r w:rsidR="00207097">
        <w:t>«__»</w:t>
      </w:r>
      <w:r w:rsidR="005F55DD">
        <w:rPr>
          <w:lang w:val="uk-UA"/>
        </w:rPr>
        <w:t>________________</w:t>
      </w:r>
      <w:r w:rsidR="00207097">
        <w:t>20___ р.</w:t>
      </w:r>
      <w:r w:rsidR="00207097">
        <w:rPr>
          <w:b/>
        </w:rPr>
        <w:t xml:space="preserve"> </w:t>
      </w:r>
    </w:p>
    <w:p w14:paraId="6FEAE1B7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20E20B57" w14:textId="3E7D9CC0" w:rsidR="000B4F4C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>2.</w:t>
      </w:r>
      <w:r w:rsidRPr="00BF187C">
        <w:rPr>
          <w:b/>
        </w:rPr>
        <w:t>3</w:t>
      </w:r>
      <w:r w:rsidR="00207097">
        <w:rPr>
          <w:b/>
        </w:rPr>
        <w:t xml:space="preserve"> </w:t>
      </w:r>
      <w:proofErr w:type="spellStart"/>
      <w:r w:rsidR="00D576F1" w:rsidRPr="00B41583">
        <w:rPr>
          <w:b/>
        </w:rPr>
        <w:t>Відділ</w:t>
      </w:r>
      <w:proofErr w:type="spellEnd"/>
      <w:r w:rsidR="00D576F1" w:rsidRPr="00B41583">
        <w:rPr>
          <w:b/>
        </w:rPr>
        <w:t xml:space="preserve"> </w:t>
      </w:r>
      <w:proofErr w:type="spellStart"/>
      <w:r w:rsidR="00D576F1" w:rsidRPr="00B41583">
        <w:rPr>
          <w:b/>
        </w:rPr>
        <w:t>забезпечення</w:t>
      </w:r>
      <w:proofErr w:type="spellEnd"/>
      <w:r w:rsidR="00D576F1" w:rsidRPr="00B41583">
        <w:rPr>
          <w:b/>
        </w:rPr>
        <w:t xml:space="preserve"> </w:t>
      </w:r>
      <w:proofErr w:type="spellStart"/>
      <w:r w:rsidR="00D576F1" w:rsidRPr="00B41583">
        <w:rPr>
          <w:b/>
        </w:rPr>
        <w:t>якості</w:t>
      </w:r>
      <w:proofErr w:type="spellEnd"/>
      <w:r w:rsidR="00D576F1" w:rsidRPr="00B41583">
        <w:rPr>
          <w:b/>
        </w:rPr>
        <w:t xml:space="preserve"> </w:t>
      </w:r>
      <w:proofErr w:type="spellStart"/>
      <w:r w:rsidR="00D576F1" w:rsidRPr="00B41583">
        <w:rPr>
          <w:b/>
        </w:rPr>
        <w:t>освіти</w:t>
      </w:r>
      <w:proofErr w:type="spellEnd"/>
      <w:r w:rsidR="00207097">
        <w:rPr>
          <w:b/>
        </w:rPr>
        <w:t>:</w:t>
      </w:r>
      <w:r w:rsidR="00207097">
        <w:t xml:space="preserve">  </w:t>
      </w:r>
      <w:r w:rsidR="00207097">
        <w:br/>
        <w:t>_____________________________________________________________________________</w:t>
      </w:r>
    </w:p>
    <w:p w14:paraId="1AD9C4C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особливі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умови</w:t>
      </w:r>
      <w:proofErr w:type="spellEnd"/>
      <w:r>
        <w:rPr>
          <w:b/>
          <w:vertAlign w:val="superscript"/>
        </w:rPr>
        <w:t xml:space="preserve">, за </w:t>
      </w:r>
      <w:proofErr w:type="spellStart"/>
      <w:r>
        <w:rPr>
          <w:b/>
          <w:vertAlign w:val="superscript"/>
        </w:rPr>
        <w:t>наявності</w:t>
      </w:r>
      <w:proofErr w:type="spellEnd"/>
      <w:r>
        <w:rPr>
          <w:b/>
          <w:vertAlign w:val="superscript"/>
        </w:rPr>
        <w:t>)</w:t>
      </w:r>
    </w:p>
    <w:p w14:paraId="2F5EB44D" w14:textId="57348068" w:rsidR="000B4F4C" w:rsidRPr="00455CF4" w:rsidRDefault="00455C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lang w:val="uk-UA"/>
        </w:rPr>
      </w:pPr>
      <w:r>
        <w:rPr>
          <w:lang w:val="uk-UA"/>
        </w:rPr>
        <w:t>Начальник відділу</w:t>
      </w:r>
      <w:r w:rsidR="00207097">
        <w:t>_______________________</w:t>
      </w:r>
      <w:r w:rsidR="005F55DD" w:rsidRPr="00B41583">
        <w:t>(</w:t>
      </w:r>
      <w:proofErr w:type="spellStart"/>
      <w:r w:rsidR="005F55DD" w:rsidRPr="00B41583">
        <w:t>Дарія</w:t>
      </w:r>
      <w:proofErr w:type="spellEnd"/>
      <w:r w:rsidR="005F55DD" w:rsidRPr="00B41583">
        <w:t xml:space="preserve"> ЩЕГЛЮК) </w:t>
      </w:r>
      <w:r w:rsidR="00207097">
        <w:t xml:space="preserve"> «__»</w:t>
      </w:r>
      <w:r w:rsidR="005F55DD">
        <w:rPr>
          <w:lang w:val="uk-UA"/>
        </w:rPr>
        <w:t>_______________</w:t>
      </w:r>
      <w:r w:rsidR="00207097">
        <w:t>20___ р.</w:t>
      </w:r>
    </w:p>
    <w:p w14:paraId="35F13A3F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7741A78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>
        <w:rPr>
          <w:b/>
        </w:rPr>
        <w:t xml:space="preserve">4.1 </w:t>
      </w:r>
      <w:proofErr w:type="spellStart"/>
      <w:r>
        <w:rPr>
          <w:b/>
        </w:rPr>
        <w:t>Вчена</w:t>
      </w:r>
      <w:proofErr w:type="spellEnd"/>
      <w:r>
        <w:rPr>
          <w:b/>
        </w:rPr>
        <w:t xml:space="preserve"> рада факультету </w:t>
      </w:r>
      <w:proofErr w:type="spellStart"/>
      <w:r>
        <w:rPr>
          <w:b/>
        </w:rPr>
        <w:t>комп’ютерних</w:t>
      </w:r>
      <w:proofErr w:type="spellEnd"/>
      <w:r>
        <w:rPr>
          <w:b/>
        </w:rPr>
        <w:t xml:space="preserve"> наук та </w:t>
      </w:r>
      <w:proofErr w:type="spellStart"/>
      <w:r>
        <w:rPr>
          <w:b/>
        </w:rPr>
        <w:t>кібернетики</w:t>
      </w:r>
      <w:proofErr w:type="spellEnd"/>
    </w:p>
    <w:p w14:paraId="2CC4E5A6" w14:textId="34F24CAF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>
        <w:t xml:space="preserve">Протокол </w:t>
      </w:r>
      <w:r w:rsidRPr="009A510A">
        <w:t>№</w:t>
      </w:r>
      <w:r w:rsidR="003C3B92">
        <w:rPr>
          <w:lang w:val="uk-UA"/>
        </w:rPr>
        <w:t>___</w:t>
      </w:r>
      <w:r w:rsidRPr="009A510A">
        <w:t xml:space="preserve"> </w:t>
      </w:r>
      <w:proofErr w:type="spellStart"/>
      <w:r w:rsidRPr="009A510A">
        <w:t>від</w:t>
      </w:r>
      <w:proofErr w:type="spellEnd"/>
      <w:r w:rsidRPr="009A510A">
        <w:t xml:space="preserve"> «</w:t>
      </w:r>
      <w:r w:rsidR="003C3B92">
        <w:rPr>
          <w:lang w:val="uk-UA"/>
        </w:rPr>
        <w:t>___</w:t>
      </w:r>
      <w:proofErr w:type="gramStart"/>
      <w:r w:rsidR="003C3B92">
        <w:rPr>
          <w:lang w:val="uk-UA"/>
        </w:rPr>
        <w:t>_</w:t>
      </w:r>
      <w:r w:rsidRPr="009A510A">
        <w:t>»</w:t>
      </w:r>
      <w:r w:rsidR="003C3B92">
        <w:rPr>
          <w:lang w:val="uk-UA"/>
        </w:rPr>
        <w:t>_</w:t>
      </w:r>
      <w:proofErr w:type="gramEnd"/>
      <w:r w:rsidR="003C3B92">
        <w:rPr>
          <w:lang w:val="uk-UA"/>
        </w:rPr>
        <w:t>____________</w:t>
      </w:r>
      <w:r w:rsidR="00E03BE1" w:rsidRPr="009A510A">
        <w:rPr>
          <w:lang w:val="uk-UA"/>
        </w:rPr>
        <w:t xml:space="preserve"> </w:t>
      </w:r>
      <w:r w:rsidRPr="009A510A">
        <w:t>20</w:t>
      </w:r>
      <w:r w:rsidR="00E03BE1" w:rsidRPr="009A510A">
        <w:rPr>
          <w:lang w:val="uk-UA"/>
        </w:rPr>
        <w:t>2</w:t>
      </w:r>
      <w:r w:rsidR="003C3B92">
        <w:rPr>
          <w:lang w:val="uk-UA"/>
        </w:rPr>
        <w:t>__</w:t>
      </w:r>
      <w:r w:rsidRPr="009A510A">
        <w:t xml:space="preserve"> р</w:t>
      </w:r>
      <w:r>
        <w:t>.</w:t>
      </w:r>
    </w:p>
    <w:p w14:paraId="18AAD1AC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t>__________________________________________________________________________________</w:t>
      </w:r>
    </w:p>
    <w:p w14:paraId="6C3A6815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особливі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умови</w:t>
      </w:r>
      <w:proofErr w:type="spellEnd"/>
      <w:r>
        <w:rPr>
          <w:b/>
          <w:vertAlign w:val="superscript"/>
        </w:rPr>
        <w:t xml:space="preserve">, за </w:t>
      </w:r>
      <w:proofErr w:type="spellStart"/>
      <w:r>
        <w:rPr>
          <w:b/>
          <w:vertAlign w:val="superscript"/>
        </w:rPr>
        <w:t>наявності</w:t>
      </w:r>
      <w:proofErr w:type="spellEnd"/>
      <w:r>
        <w:rPr>
          <w:b/>
          <w:vertAlign w:val="superscript"/>
        </w:rPr>
        <w:t>)</w:t>
      </w:r>
    </w:p>
    <w:p w14:paraId="17B7DB1A" w14:textId="2B1E8703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>
        <w:t xml:space="preserve">Голова </w:t>
      </w:r>
      <w:proofErr w:type="spellStart"/>
      <w:r>
        <w:t>Вченої</w:t>
      </w:r>
      <w:proofErr w:type="spellEnd"/>
      <w:r>
        <w:t xml:space="preserve"> ради </w:t>
      </w:r>
      <w:r w:rsidRPr="007713CB">
        <w:rPr>
          <w:bCs/>
        </w:rPr>
        <w:t>___________________________</w:t>
      </w:r>
      <w:r>
        <w:t xml:space="preserve">  </w:t>
      </w:r>
      <w:r w:rsidR="005F55DD">
        <w:rPr>
          <w:lang w:val="uk-UA"/>
        </w:rPr>
        <w:t>(</w:t>
      </w:r>
      <w:r w:rsidR="003A7151">
        <w:rPr>
          <w:lang w:val="uk-UA"/>
        </w:rPr>
        <w:t>Олена</w:t>
      </w:r>
      <w:r>
        <w:t xml:space="preserve"> </w:t>
      </w:r>
      <w:r w:rsidR="003A7151">
        <w:rPr>
          <w:lang w:val="uk-UA"/>
        </w:rPr>
        <w:t>КАШПУР</w:t>
      </w:r>
      <w:r w:rsidR="005F55DD">
        <w:rPr>
          <w:lang w:val="uk-UA"/>
        </w:rPr>
        <w:t>)</w:t>
      </w:r>
      <w:r>
        <w:rPr>
          <w:u w:val="single"/>
        </w:rPr>
        <w:t xml:space="preserve"> </w:t>
      </w:r>
    </w:p>
    <w:p w14:paraId="6DAD4768" w14:textId="77777777" w:rsidR="005F55DD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5985E6AF" w14:textId="77777777" w:rsidR="005F55DD" w:rsidRPr="005F55DD" w:rsidRDefault="005F55DD" w:rsidP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proofErr w:type="spellStart"/>
      <w:r w:rsidRPr="00B41583">
        <w:rPr>
          <w:b/>
        </w:rPr>
        <w:t>Вчена</w:t>
      </w:r>
      <w:proofErr w:type="spellEnd"/>
      <w:r w:rsidRPr="00B41583">
        <w:rPr>
          <w:b/>
        </w:rPr>
        <w:t xml:space="preserve"> рада</w:t>
      </w:r>
      <w:r w:rsidRPr="005F55DD">
        <w:rPr>
          <w:b/>
        </w:rPr>
        <w:t xml:space="preserve"> факультету </w:t>
      </w:r>
      <w:proofErr w:type="spellStart"/>
      <w:r w:rsidRPr="005F55DD">
        <w:rPr>
          <w:b/>
        </w:rPr>
        <w:t>соціології</w:t>
      </w:r>
      <w:proofErr w:type="spellEnd"/>
    </w:p>
    <w:p w14:paraId="17779588" w14:textId="4A7F70BB" w:rsidR="005F55DD" w:rsidRPr="00B41583" w:rsidRDefault="005F55DD" w:rsidP="005F55DD">
      <w:pPr>
        <w:ind w:left="0" w:hanging="2"/>
      </w:pPr>
      <w:r w:rsidRPr="00B41583">
        <w:t xml:space="preserve">Протокол № _____ </w:t>
      </w:r>
      <w:proofErr w:type="spellStart"/>
      <w:r w:rsidRPr="00B41583">
        <w:t>від</w:t>
      </w:r>
      <w:proofErr w:type="spellEnd"/>
      <w:r w:rsidRPr="00B41583">
        <w:t xml:space="preserve"> </w:t>
      </w:r>
      <w:r w:rsidR="003C3B92">
        <w:t>«_</w:t>
      </w:r>
      <w:proofErr w:type="gramStart"/>
      <w:r w:rsidR="003C3B92">
        <w:t>_»</w:t>
      </w:r>
      <w:r w:rsidR="003C3B92">
        <w:rPr>
          <w:lang w:val="uk-UA"/>
        </w:rPr>
        <w:t>_</w:t>
      </w:r>
      <w:proofErr w:type="gramEnd"/>
      <w:r w:rsidR="003C3B92">
        <w:rPr>
          <w:lang w:val="uk-UA"/>
        </w:rPr>
        <w:t>_______________</w:t>
      </w:r>
      <w:r w:rsidR="003C3B92">
        <w:t>20___ р.</w:t>
      </w:r>
    </w:p>
    <w:p w14:paraId="61B05276" w14:textId="77777777" w:rsidR="005F55DD" w:rsidRPr="00B41583" w:rsidRDefault="005F55DD" w:rsidP="005F55DD">
      <w:pPr>
        <w:pStyle w:val="ListParagraph"/>
        <w:ind w:left="0" w:hanging="2"/>
      </w:pPr>
      <w:r w:rsidRPr="00B41583">
        <w:t xml:space="preserve">____________________________________________________________________________ </w:t>
      </w:r>
    </w:p>
    <w:p w14:paraId="44586173" w14:textId="77777777" w:rsidR="005F55DD" w:rsidRPr="00B41583" w:rsidRDefault="005F55DD" w:rsidP="005F55DD">
      <w:pPr>
        <w:pStyle w:val="ListParagraph"/>
        <w:ind w:left="0" w:hanging="2"/>
        <w:jc w:val="center"/>
        <w:rPr>
          <w:sz w:val="16"/>
          <w:szCs w:val="16"/>
        </w:rPr>
      </w:pPr>
      <w:r w:rsidRPr="00B41583">
        <w:rPr>
          <w:sz w:val="16"/>
          <w:szCs w:val="16"/>
        </w:rPr>
        <w:t>(висновок, особливі умови, за наявності)</w:t>
      </w:r>
    </w:p>
    <w:p w14:paraId="0D9F4A01" w14:textId="77777777" w:rsidR="005F55DD" w:rsidRPr="00B41583" w:rsidRDefault="005F55DD" w:rsidP="005F55DD">
      <w:pPr>
        <w:ind w:left="0" w:hanging="2"/>
      </w:pPr>
    </w:p>
    <w:p w14:paraId="32E6B7F2" w14:textId="55F45407" w:rsidR="005F55DD" w:rsidRPr="00B41583" w:rsidRDefault="005F55DD" w:rsidP="005F55DD">
      <w:pPr>
        <w:ind w:left="0" w:hanging="2"/>
      </w:pPr>
      <w:r w:rsidRPr="00B41583">
        <w:t xml:space="preserve">Голова </w:t>
      </w:r>
      <w:proofErr w:type="spellStart"/>
      <w:r w:rsidRPr="00B41583">
        <w:t>Вченої</w:t>
      </w:r>
      <w:proofErr w:type="spellEnd"/>
      <w:r w:rsidRPr="00B41583">
        <w:t xml:space="preserve"> ради</w:t>
      </w:r>
      <w:r w:rsidR="007713CB">
        <w:rPr>
          <w:lang w:val="uk-UA"/>
        </w:rPr>
        <w:t xml:space="preserve"> </w:t>
      </w:r>
      <w:r w:rsidR="007713CB" w:rsidRPr="007713CB">
        <w:rPr>
          <w:bCs/>
        </w:rPr>
        <w:t>___________________________</w:t>
      </w:r>
      <w:r w:rsidR="007713CB">
        <w:t xml:space="preserve"> </w:t>
      </w:r>
      <w:r w:rsidRPr="00B41583">
        <w:t xml:space="preserve"> </w:t>
      </w:r>
      <w:r>
        <w:rPr>
          <w:lang w:val="uk-UA"/>
        </w:rPr>
        <w:t>(</w:t>
      </w:r>
      <w:r w:rsidRPr="00B41583">
        <w:t>Валентина ЧЕПАК</w:t>
      </w:r>
      <w:r>
        <w:rPr>
          <w:lang w:val="uk-UA"/>
        </w:rPr>
        <w:t>)</w:t>
      </w:r>
      <w:r w:rsidRPr="00B41583">
        <w:t xml:space="preserve"> </w:t>
      </w:r>
    </w:p>
    <w:p w14:paraId="035D3676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9FF0152" w14:textId="77777777" w:rsidR="000B4F4C" w:rsidRPr="006274B8" w:rsidRDefault="00207097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>
        <w:rPr>
          <w:b/>
        </w:rPr>
        <w:t xml:space="preserve">4.2 </w:t>
      </w:r>
      <w:proofErr w:type="spellStart"/>
      <w:r>
        <w:rPr>
          <w:b/>
        </w:rPr>
        <w:t>Науково</w:t>
      </w:r>
      <w:proofErr w:type="spellEnd"/>
      <w:r>
        <w:rPr>
          <w:b/>
        </w:rPr>
        <w:t xml:space="preserve">-методична </w:t>
      </w:r>
      <w:proofErr w:type="spellStart"/>
      <w:r>
        <w:rPr>
          <w:b/>
        </w:rPr>
        <w:t>комісія</w:t>
      </w:r>
      <w:proofErr w:type="spellEnd"/>
      <w:r>
        <w:rPr>
          <w:b/>
        </w:rPr>
        <w:t xml:space="preserve"> факультету </w:t>
      </w:r>
      <w:proofErr w:type="spellStart"/>
      <w:r>
        <w:rPr>
          <w:b/>
        </w:rPr>
        <w:t>комп’ютерних</w:t>
      </w:r>
      <w:proofErr w:type="spellEnd"/>
      <w:r>
        <w:rPr>
          <w:b/>
        </w:rPr>
        <w:t xml:space="preserve"> наук та </w:t>
      </w:r>
      <w:proofErr w:type="spellStart"/>
      <w:r>
        <w:rPr>
          <w:b/>
        </w:rPr>
        <w:t>кібернетики</w:t>
      </w:r>
      <w:proofErr w:type="spellEnd"/>
    </w:p>
    <w:p w14:paraId="36E25FF6" w14:textId="40F142F4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>
        <w:t xml:space="preserve">Протокол </w:t>
      </w:r>
      <w:r w:rsidRPr="009A510A">
        <w:t>№</w:t>
      </w:r>
      <w:r w:rsidR="00E03BE1" w:rsidRPr="009A510A">
        <w:rPr>
          <w:lang w:val="uk-UA"/>
        </w:rPr>
        <w:t xml:space="preserve"> </w:t>
      </w:r>
      <w:r w:rsidR="003C3B92">
        <w:rPr>
          <w:lang w:val="uk-UA"/>
        </w:rPr>
        <w:t>___</w:t>
      </w:r>
      <w:r w:rsidRPr="009A510A">
        <w:t xml:space="preserve"> </w:t>
      </w:r>
      <w:proofErr w:type="spellStart"/>
      <w:r w:rsidRPr="009A510A">
        <w:t>від</w:t>
      </w:r>
      <w:proofErr w:type="spellEnd"/>
      <w:r w:rsidRPr="009A510A">
        <w:t xml:space="preserve"> </w:t>
      </w:r>
      <w:r w:rsidR="003C3B92">
        <w:t>«_</w:t>
      </w:r>
      <w:proofErr w:type="gramStart"/>
      <w:r w:rsidR="003C3B92">
        <w:t>_»</w:t>
      </w:r>
      <w:r w:rsidR="003C3B92">
        <w:rPr>
          <w:lang w:val="uk-UA"/>
        </w:rPr>
        <w:t>_</w:t>
      </w:r>
      <w:proofErr w:type="gramEnd"/>
      <w:r w:rsidR="003C3B92">
        <w:rPr>
          <w:lang w:val="uk-UA"/>
        </w:rPr>
        <w:t>_______________</w:t>
      </w:r>
      <w:r w:rsidR="003C3B92">
        <w:t>20___ р.</w:t>
      </w:r>
    </w:p>
    <w:p w14:paraId="25882A8C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t>__________________________________________________________________________________</w:t>
      </w:r>
    </w:p>
    <w:p w14:paraId="73D50FF4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особливі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умови</w:t>
      </w:r>
      <w:proofErr w:type="spellEnd"/>
      <w:r>
        <w:rPr>
          <w:b/>
          <w:vertAlign w:val="superscript"/>
        </w:rPr>
        <w:t xml:space="preserve">, за </w:t>
      </w:r>
      <w:proofErr w:type="spellStart"/>
      <w:r>
        <w:rPr>
          <w:b/>
          <w:vertAlign w:val="superscript"/>
        </w:rPr>
        <w:t>наявності</w:t>
      </w:r>
      <w:proofErr w:type="spellEnd"/>
      <w:r>
        <w:rPr>
          <w:b/>
          <w:vertAlign w:val="superscript"/>
        </w:rPr>
        <w:t>)</w:t>
      </w:r>
    </w:p>
    <w:p w14:paraId="4FD1EE56" w14:textId="229AA8A3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>
        <w:t xml:space="preserve">Голова </w:t>
      </w:r>
      <w:proofErr w:type="spellStart"/>
      <w:r>
        <w:t>науково-методичної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r w:rsidR="006274B8" w:rsidRPr="00B41583">
        <w:t xml:space="preserve">____________________________ </w:t>
      </w:r>
      <w:r>
        <w:t xml:space="preserve"> </w:t>
      </w:r>
      <w:r w:rsidR="006274B8">
        <w:rPr>
          <w:lang w:val="uk-UA"/>
        </w:rPr>
        <w:t>(</w:t>
      </w:r>
      <w:r w:rsidR="00D36251">
        <w:rPr>
          <w:lang w:val="uk-UA"/>
        </w:rPr>
        <w:t>Тетяна КАРНАУХ</w:t>
      </w:r>
      <w:r w:rsidR="006274B8">
        <w:rPr>
          <w:lang w:val="uk-UA"/>
        </w:rPr>
        <w:t>)</w:t>
      </w:r>
      <w:r>
        <w:rPr>
          <w:u w:val="single"/>
        </w:rPr>
        <w:t xml:space="preserve"> </w:t>
      </w:r>
    </w:p>
    <w:p w14:paraId="4E0DFD24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0CCC5FE0" w14:textId="77777777" w:rsidR="006274B8" w:rsidRPr="006274B8" w:rsidRDefault="006274B8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proofErr w:type="spellStart"/>
      <w:r w:rsidRPr="00B41583">
        <w:rPr>
          <w:b/>
        </w:rPr>
        <w:t>Науково</w:t>
      </w:r>
      <w:proofErr w:type="spellEnd"/>
      <w:r w:rsidRPr="00B41583">
        <w:rPr>
          <w:b/>
        </w:rPr>
        <w:t xml:space="preserve">-методична </w:t>
      </w:r>
      <w:proofErr w:type="spellStart"/>
      <w:r w:rsidRPr="00B41583">
        <w:rPr>
          <w:b/>
        </w:rPr>
        <w:t>комісія</w:t>
      </w:r>
      <w:proofErr w:type="spellEnd"/>
      <w:r w:rsidRPr="006274B8">
        <w:rPr>
          <w:b/>
        </w:rPr>
        <w:t xml:space="preserve"> факультету </w:t>
      </w:r>
      <w:proofErr w:type="spellStart"/>
      <w:r w:rsidRPr="006274B8">
        <w:rPr>
          <w:b/>
        </w:rPr>
        <w:t>соціології</w:t>
      </w:r>
      <w:proofErr w:type="spellEnd"/>
    </w:p>
    <w:p w14:paraId="4ADD3A6C" w14:textId="28DC0C8B" w:rsidR="006274B8" w:rsidRPr="00B41583" w:rsidRDefault="006274B8" w:rsidP="006274B8">
      <w:pPr>
        <w:ind w:left="0" w:hanging="2"/>
      </w:pPr>
      <w:r w:rsidRPr="00B41583">
        <w:t xml:space="preserve">Протокол № _____ </w:t>
      </w:r>
      <w:proofErr w:type="spellStart"/>
      <w:r w:rsidRPr="00B41583">
        <w:t>від</w:t>
      </w:r>
      <w:proofErr w:type="spellEnd"/>
      <w:r w:rsidRPr="00B41583">
        <w:t xml:space="preserve"> </w:t>
      </w:r>
      <w:r w:rsidR="003C3B92">
        <w:t>«_</w:t>
      </w:r>
      <w:proofErr w:type="gramStart"/>
      <w:r w:rsidR="003C3B92">
        <w:t>_»</w:t>
      </w:r>
      <w:r w:rsidR="003C3B92">
        <w:rPr>
          <w:lang w:val="uk-UA"/>
        </w:rPr>
        <w:t>_</w:t>
      </w:r>
      <w:proofErr w:type="gramEnd"/>
      <w:r w:rsidR="003C3B92">
        <w:rPr>
          <w:lang w:val="uk-UA"/>
        </w:rPr>
        <w:t>_______________</w:t>
      </w:r>
      <w:r w:rsidR="003C3B92">
        <w:t>20___ р.</w:t>
      </w:r>
    </w:p>
    <w:p w14:paraId="24172BA2" w14:textId="77777777" w:rsidR="006274B8" w:rsidRPr="00B41583" w:rsidRDefault="006274B8" w:rsidP="006274B8">
      <w:pPr>
        <w:pStyle w:val="ListParagraph"/>
        <w:ind w:left="0" w:hanging="2"/>
      </w:pPr>
      <w:r w:rsidRPr="00B41583">
        <w:t xml:space="preserve">____________________________________________________________________________ </w:t>
      </w:r>
    </w:p>
    <w:p w14:paraId="27F1BCFF" w14:textId="77777777" w:rsidR="006274B8" w:rsidRPr="00B41583" w:rsidRDefault="006274B8" w:rsidP="006274B8">
      <w:pPr>
        <w:pStyle w:val="ListParagraph"/>
        <w:ind w:left="0" w:hanging="2"/>
        <w:jc w:val="center"/>
        <w:rPr>
          <w:sz w:val="16"/>
          <w:szCs w:val="16"/>
        </w:rPr>
      </w:pPr>
      <w:r w:rsidRPr="00B41583">
        <w:rPr>
          <w:sz w:val="16"/>
          <w:szCs w:val="16"/>
        </w:rPr>
        <w:t>(висновок, особливі умови, за наявності)</w:t>
      </w:r>
    </w:p>
    <w:p w14:paraId="7FEC3FA0" w14:textId="77777777" w:rsidR="006274B8" w:rsidRPr="00B41583" w:rsidRDefault="006274B8" w:rsidP="006274B8">
      <w:pPr>
        <w:ind w:left="0" w:hanging="2"/>
      </w:pPr>
    </w:p>
    <w:p w14:paraId="2551D7C9" w14:textId="1C5FB4CC" w:rsidR="006274B8" w:rsidRPr="00B41583" w:rsidRDefault="006274B8" w:rsidP="006274B8">
      <w:pPr>
        <w:ind w:left="0" w:hanging="2"/>
      </w:pPr>
      <w:r w:rsidRPr="00B41583">
        <w:t xml:space="preserve">Голова </w:t>
      </w:r>
      <w:proofErr w:type="spellStart"/>
      <w:r>
        <w:t>науково-методичної</w:t>
      </w:r>
      <w:proofErr w:type="spellEnd"/>
      <w:r>
        <w:t xml:space="preserve"> </w:t>
      </w:r>
      <w:proofErr w:type="spellStart"/>
      <w:r>
        <w:t>комісії</w:t>
      </w:r>
      <w:proofErr w:type="spellEnd"/>
      <w:r w:rsidRPr="00B41583">
        <w:t xml:space="preserve"> ____________________________ </w:t>
      </w:r>
      <w:r>
        <w:rPr>
          <w:lang w:val="uk-UA"/>
        </w:rPr>
        <w:t>(</w:t>
      </w:r>
      <w:proofErr w:type="spellStart"/>
      <w:r w:rsidRPr="00B41583">
        <w:t>Тетяна</w:t>
      </w:r>
      <w:proofErr w:type="spellEnd"/>
      <w:r w:rsidRPr="00B41583">
        <w:t xml:space="preserve"> ЧЕРВІНСЬКА</w:t>
      </w:r>
      <w:r>
        <w:rPr>
          <w:lang w:val="uk-UA"/>
        </w:rPr>
        <w:t>)</w:t>
      </w:r>
      <w:r w:rsidRPr="00B41583">
        <w:t xml:space="preserve"> </w:t>
      </w:r>
    </w:p>
    <w:p w14:paraId="03C752DA" w14:textId="2806E730" w:rsidR="000B4F4C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lastRenderedPageBreak/>
        <w:t>Розроб</w:t>
      </w:r>
      <w:r>
        <w:rPr>
          <w:b/>
          <w:bCs/>
          <w:u w:val="single"/>
          <w:lang w:val="uk-UA"/>
        </w:rPr>
        <w:t>ники</w:t>
      </w:r>
      <w:proofErr w:type="spellEnd"/>
      <w:r w:rsidR="00207097" w:rsidRPr="006274B8">
        <w:rPr>
          <w:b/>
          <w:bCs/>
          <w:u w:val="single"/>
        </w:rPr>
        <w:t>:</w:t>
      </w:r>
    </w:p>
    <w:p w14:paraId="6B5A059E" w14:textId="77777777" w:rsidR="006274B8" w:rsidRPr="00DF5EC7" w:rsidRDefault="006274B8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Cs/>
          <w:u w:val="single"/>
        </w:rPr>
      </w:pPr>
    </w:p>
    <w:p w14:paraId="6096D32A" w14:textId="258C3E6C" w:rsidR="00DF5EC7" w:rsidRPr="00BF187C" w:rsidRDefault="00DF5EC7" w:rsidP="00DF5E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</w:pPr>
      <w:r w:rsidRPr="00C6744C">
        <w:rPr>
          <w:u w:val="single"/>
        </w:rPr>
        <w:t xml:space="preserve">Керівник </w:t>
      </w:r>
      <w:proofErr w:type="spellStart"/>
      <w:r w:rsidR="00D51BC7" w:rsidRPr="00C6744C">
        <w:rPr>
          <w:u w:val="single"/>
        </w:rPr>
        <w:t>проєктної</w:t>
      </w:r>
      <w:proofErr w:type="spellEnd"/>
      <w:r w:rsidR="00D51BC7" w:rsidRPr="00C6744C">
        <w:rPr>
          <w:u w:val="single"/>
        </w:rPr>
        <w:t xml:space="preserve"> групи</w:t>
      </w:r>
      <w:r w:rsidRPr="00BF187C">
        <w:t xml:space="preserve"> Ганна ЛІВІНСЬКА</w:t>
      </w:r>
    </w:p>
    <w:p w14:paraId="6657DD6E" w14:textId="77777777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Д</w:t>
      </w:r>
      <w:r w:rsidR="006274B8" w:rsidRPr="00BF187C">
        <w:rPr>
          <w:lang w:val="uk-UA"/>
        </w:rPr>
        <w:t>оцент кафедри прикладної статистики</w:t>
      </w:r>
      <w:r w:rsidR="00B60D8B" w:rsidRPr="00BF187C">
        <w:rPr>
          <w:lang w:val="uk-UA"/>
        </w:rPr>
        <w:t xml:space="preserve"> факультету </w:t>
      </w:r>
      <w:proofErr w:type="spellStart"/>
      <w:r w:rsidR="00B60D8B" w:rsidRPr="00BF187C">
        <w:rPr>
          <w:lang w:val="uk-UA"/>
        </w:rPr>
        <w:t>компʼютерних</w:t>
      </w:r>
      <w:proofErr w:type="spellEnd"/>
      <w:r w:rsidR="00B60D8B" w:rsidRPr="00BF187C">
        <w:rPr>
          <w:lang w:val="uk-UA"/>
        </w:rPr>
        <w:t xml:space="preserve"> наук та кібернетики</w:t>
      </w:r>
      <w:r w:rsidR="006274B8" w:rsidRPr="00BF187C">
        <w:rPr>
          <w:lang w:val="uk-UA"/>
        </w:rPr>
        <w:t xml:space="preserve">, </w:t>
      </w:r>
    </w:p>
    <w:p w14:paraId="0303E725" w14:textId="75FDF30E" w:rsidR="000B4F4C" w:rsidRPr="00BF187C" w:rsidRDefault="006274B8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к.ф.-</w:t>
      </w:r>
      <w:proofErr w:type="spellStart"/>
      <w:r w:rsidRPr="00BF187C">
        <w:rPr>
          <w:lang w:val="uk-UA"/>
        </w:rPr>
        <w:t>м.н</w:t>
      </w:r>
      <w:proofErr w:type="spellEnd"/>
      <w:r w:rsidRPr="00BF187C">
        <w:rPr>
          <w:lang w:val="uk-UA"/>
        </w:rPr>
        <w:t>., доцент</w:t>
      </w:r>
      <w:r w:rsidR="00DF5EC7" w:rsidRPr="00BF187C">
        <w:rPr>
          <w:lang w:val="uk-UA"/>
        </w:rPr>
        <w:t xml:space="preserve"> </w:t>
      </w:r>
      <w:r w:rsidR="00A571A4">
        <w:rPr>
          <w:lang w:val="uk-UA"/>
        </w:rPr>
        <w:t>_____</w:t>
      </w:r>
      <w:r w:rsidR="00207097" w:rsidRPr="00BF187C">
        <w:rPr>
          <w:lang w:val="uk-UA"/>
        </w:rPr>
        <w:t>_______________________  «__»</w:t>
      </w:r>
      <w:r w:rsidRPr="00BF187C">
        <w:rPr>
          <w:lang w:val="uk-UA"/>
        </w:rPr>
        <w:t>_________________</w:t>
      </w:r>
      <w:r w:rsidR="00207097" w:rsidRPr="00BF187C">
        <w:rPr>
          <w:lang w:val="uk-UA"/>
        </w:rPr>
        <w:t>20</w:t>
      </w:r>
      <w:r w:rsidRPr="00BF187C">
        <w:rPr>
          <w:lang w:val="uk-UA"/>
        </w:rPr>
        <w:t>24</w:t>
      </w:r>
      <w:r w:rsidR="00207097" w:rsidRPr="00BF187C">
        <w:rPr>
          <w:lang w:val="uk-UA"/>
        </w:rPr>
        <w:t xml:space="preserve"> р.</w:t>
      </w:r>
    </w:p>
    <w:p w14:paraId="448CB666" w14:textId="77777777" w:rsidR="00DF5EC7" w:rsidRPr="00BF187C" w:rsidRDefault="00DF5EC7" w:rsidP="00DF5EC7">
      <w:pPr>
        <w:tabs>
          <w:tab w:val="clear" w:pos="459"/>
        </w:tabs>
        <w:suppressAutoHyphens w:val="0"/>
        <w:spacing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u w:val="single"/>
          <w:lang w:val="uk-UA"/>
        </w:rPr>
      </w:pPr>
      <w:r w:rsidRPr="00BF187C">
        <w:rPr>
          <w:u w:val="single"/>
          <w:lang w:val="uk-UA"/>
        </w:rPr>
        <w:t xml:space="preserve">Члени </w:t>
      </w:r>
      <w:proofErr w:type="spellStart"/>
      <w:r w:rsidRPr="00BF187C">
        <w:rPr>
          <w:u w:val="single"/>
          <w:lang w:val="uk-UA"/>
        </w:rPr>
        <w:t>проєктної</w:t>
      </w:r>
      <w:proofErr w:type="spellEnd"/>
      <w:r w:rsidRPr="00BF187C">
        <w:rPr>
          <w:u w:val="single"/>
          <w:lang w:val="uk-UA"/>
        </w:rPr>
        <w:t xml:space="preserve"> групи:</w:t>
      </w:r>
    </w:p>
    <w:p w14:paraId="4F1058BB" w14:textId="5B1C8A83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  <w:rPr>
          <w:lang w:val="uk-UA"/>
        </w:rPr>
      </w:pPr>
      <w:r w:rsidRPr="00BF187C">
        <w:rPr>
          <w:lang w:val="uk-UA"/>
        </w:rPr>
        <w:t xml:space="preserve">2. Микола СИДОРОВ </w:t>
      </w:r>
    </w:p>
    <w:p w14:paraId="268DACD5" w14:textId="77777777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 w:eastAsia="uk-UA"/>
        </w:rPr>
      </w:pPr>
      <w:r w:rsidRPr="00BF187C">
        <w:rPr>
          <w:lang w:val="uk-UA" w:eastAsia="uk-UA"/>
        </w:rPr>
        <w:t xml:space="preserve">Завідувач кафедри методології та методів соціологічних досліджень факультету соціології, </w:t>
      </w:r>
    </w:p>
    <w:p w14:paraId="0BEA7886" w14:textId="0838BCF5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к.ф.-</w:t>
      </w:r>
      <w:proofErr w:type="spellStart"/>
      <w:r w:rsidRPr="00BF187C">
        <w:rPr>
          <w:lang w:val="uk-UA"/>
        </w:rPr>
        <w:t>м.н</w:t>
      </w:r>
      <w:proofErr w:type="spellEnd"/>
      <w:r w:rsidRPr="00BF187C">
        <w:rPr>
          <w:lang w:val="uk-UA"/>
        </w:rPr>
        <w:t xml:space="preserve">., доцент </w:t>
      </w:r>
      <w:r w:rsidR="00A571A4">
        <w:rPr>
          <w:lang w:val="uk-UA"/>
        </w:rPr>
        <w:t>______</w:t>
      </w:r>
      <w:r w:rsidRPr="00BF187C">
        <w:rPr>
          <w:lang w:val="uk-UA"/>
        </w:rPr>
        <w:t>_______________________  «__»_________________2024 р.</w:t>
      </w:r>
    </w:p>
    <w:p w14:paraId="54FACFD7" w14:textId="4C8D956C" w:rsidR="00DF5EC7" w:rsidRPr="00BF187C" w:rsidRDefault="00DF5EC7" w:rsidP="00DF5EC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7"/>
      </w:pPr>
      <w:r w:rsidRPr="00BF187C">
        <w:t>Ірина РОЗОРА</w:t>
      </w:r>
    </w:p>
    <w:p w14:paraId="2280B369" w14:textId="77777777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proofErr w:type="spellStart"/>
      <w:r w:rsidRPr="00BF187C">
        <w:t>Завідувачка</w:t>
      </w:r>
      <w:proofErr w:type="spellEnd"/>
      <w:r w:rsidRPr="00BF187C">
        <w:t xml:space="preserve"> </w:t>
      </w:r>
      <w:proofErr w:type="spellStart"/>
      <w:r w:rsidRPr="00BF187C">
        <w:t>кафедри</w:t>
      </w:r>
      <w:proofErr w:type="spellEnd"/>
      <w:r w:rsidRPr="00BF187C">
        <w:t xml:space="preserve"> </w:t>
      </w:r>
      <w:proofErr w:type="spellStart"/>
      <w:r w:rsidRPr="00BF187C">
        <w:t>прикладної</w:t>
      </w:r>
      <w:proofErr w:type="spellEnd"/>
      <w:r w:rsidRPr="00BF187C">
        <w:t xml:space="preserve"> статистики факультету </w:t>
      </w:r>
      <w:proofErr w:type="spellStart"/>
      <w:r w:rsidRPr="00BF187C">
        <w:t>комп’ютерних</w:t>
      </w:r>
      <w:proofErr w:type="spellEnd"/>
      <w:r w:rsidRPr="00BF187C">
        <w:t xml:space="preserve"> наук та </w:t>
      </w:r>
      <w:proofErr w:type="spellStart"/>
      <w:r w:rsidRPr="00BF187C">
        <w:t>кібернетики</w:t>
      </w:r>
      <w:proofErr w:type="spellEnd"/>
      <w:r w:rsidRPr="00BF187C">
        <w:rPr>
          <w:lang w:val="uk-UA"/>
        </w:rPr>
        <w:t xml:space="preserve">, </w:t>
      </w:r>
    </w:p>
    <w:p w14:paraId="4E8CFBB8" w14:textId="298E5032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rPr>
          <w:lang w:val="uk-UA"/>
        </w:rPr>
        <w:t>д.ф.-</w:t>
      </w:r>
      <w:proofErr w:type="spellStart"/>
      <w:r w:rsidRPr="00BF187C">
        <w:rPr>
          <w:lang w:val="uk-UA"/>
        </w:rPr>
        <w:t>м.н</w:t>
      </w:r>
      <w:proofErr w:type="spellEnd"/>
      <w:r w:rsidRPr="00BF187C">
        <w:rPr>
          <w:lang w:val="uk-UA"/>
        </w:rPr>
        <w:t xml:space="preserve">., </w:t>
      </w:r>
      <w:r w:rsidR="00A571A4">
        <w:rPr>
          <w:lang w:val="uk-UA"/>
        </w:rPr>
        <w:t>доцент</w:t>
      </w:r>
      <w:r w:rsidRPr="00BF187C">
        <w:rPr>
          <w:lang w:val="uk-UA"/>
        </w:rPr>
        <w:t xml:space="preserve">  </w:t>
      </w:r>
      <w:r w:rsidR="00A571A4">
        <w:rPr>
          <w:lang w:val="uk-UA"/>
        </w:rPr>
        <w:t>______</w:t>
      </w:r>
      <w:r w:rsidRPr="00BF187C">
        <w:rPr>
          <w:lang w:val="uk-UA"/>
        </w:rPr>
        <w:t>_______________________  «__»_________________2024 р.</w:t>
      </w:r>
    </w:p>
    <w:p w14:paraId="78792D97" w14:textId="238AF269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rPr>
          <w:lang w:val="uk-UA"/>
        </w:rPr>
        <w:t>4. Світлана САЛЬНІКОВА</w:t>
      </w:r>
    </w:p>
    <w:p w14:paraId="24826D07" w14:textId="6DE1F939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 w:eastAsia="uk-UA"/>
        </w:rPr>
      </w:pPr>
      <w:r w:rsidRPr="00BF187C">
        <w:rPr>
          <w:lang w:val="uk-UA"/>
        </w:rPr>
        <w:t xml:space="preserve">доцент </w:t>
      </w:r>
      <w:r w:rsidRPr="00BF187C">
        <w:rPr>
          <w:lang w:val="uk-UA" w:eastAsia="uk-UA"/>
        </w:rPr>
        <w:t>кафедри методології та методів соціологічних досліджень факультету соціології,</w:t>
      </w:r>
    </w:p>
    <w:p w14:paraId="0FF59E4E" w14:textId="33F0BF15" w:rsidR="00DF5EC7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proofErr w:type="spellStart"/>
      <w:r w:rsidRPr="00BF187C">
        <w:rPr>
          <w:lang w:val="uk-UA" w:eastAsia="uk-UA"/>
        </w:rPr>
        <w:t>к.с.н</w:t>
      </w:r>
      <w:proofErr w:type="spellEnd"/>
      <w:r w:rsidRPr="00BF187C">
        <w:rPr>
          <w:lang w:val="uk-UA" w:eastAsia="uk-UA"/>
        </w:rPr>
        <w:t>., доцент</w:t>
      </w:r>
      <w:r w:rsidRPr="00BF187C">
        <w:rPr>
          <w:lang w:val="uk-UA"/>
        </w:rPr>
        <w:t xml:space="preserve"> </w:t>
      </w:r>
      <w:r w:rsidR="00A571A4">
        <w:rPr>
          <w:lang w:val="uk-UA"/>
        </w:rPr>
        <w:t>__________</w:t>
      </w:r>
      <w:r w:rsidRPr="00BF187C">
        <w:rPr>
          <w:lang w:val="uk-UA"/>
        </w:rPr>
        <w:t>_______________________  «__»_________________2024 р.</w:t>
      </w:r>
    </w:p>
    <w:p w14:paraId="705A0D3D" w14:textId="5F90900C" w:rsidR="00A571A4" w:rsidRDefault="00A571A4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>
        <w:rPr>
          <w:lang w:val="uk-UA"/>
        </w:rPr>
        <w:t>5. Олена КАПУСТЯН</w:t>
      </w:r>
    </w:p>
    <w:p w14:paraId="51BBB317" w14:textId="034AB6EA" w:rsidR="00A571A4" w:rsidRDefault="00A571A4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A571A4">
        <w:rPr>
          <w:lang w:val="uk-UA"/>
        </w:rPr>
        <w:t>завідувачка кафедри системного аналізу та теорії прийняття рішень факультету комп’ютерних наук та кібернетики</w:t>
      </w:r>
      <w:r>
        <w:rPr>
          <w:lang w:val="uk-UA"/>
        </w:rPr>
        <w:t xml:space="preserve">, </w:t>
      </w:r>
      <w:r w:rsidRPr="00BF187C">
        <w:rPr>
          <w:lang w:val="uk-UA"/>
        </w:rPr>
        <w:t>д.ф.-</w:t>
      </w:r>
      <w:proofErr w:type="spellStart"/>
      <w:r w:rsidRPr="00BF187C">
        <w:rPr>
          <w:lang w:val="uk-UA"/>
        </w:rPr>
        <w:t>м.н</w:t>
      </w:r>
      <w:proofErr w:type="spellEnd"/>
      <w:r w:rsidRPr="00BF187C">
        <w:rPr>
          <w:lang w:val="uk-UA"/>
        </w:rPr>
        <w:t>._____________________  «__»_________________2024 р.</w:t>
      </w:r>
    </w:p>
    <w:p w14:paraId="197F7AF1" w14:textId="65163D2A" w:rsidR="00A571A4" w:rsidRDefault="00A571A4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>
        <w:rPr>
          <w:lang w:val="uk-UA"/>
        </w:rPr>
        <w:t>6. Володимир ПАНІОТТО</w:t>
      </w:r>
    </w:p>
    <w:p w14:paraId="4CEA4371" w14:textId="2571AA03" w:rsidR="00A571A4" w:rsidRPr="00A571A4" w:rsidRDefault="00A571A4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A571A4">
        <w:rPr>
          <w:lang w:val="uk-UA"/>
        </w:rPr>
        <w:t xml:space="preserve">ген. директор Київського міжнародного інституту соціології, проф. кафедри соціології НАУКМА, </w:t>
      </w:r>
      <w:proofErr w:type="spellStart"/>
      <w:r w:rsidRPr="00A571A4">
        <w:rPr>
          <w:lang w:val="uk-UA"/>
        </w:rPr>
        <w:t>д.ф.н</w:t>
      </w:r>
      <w:proofErr w:type="spellEnd"/>
      <w:r w:rsidRPr="00A571A4">
        <w:rPr>
          <w:lang w:val="uk-UA"/>
        </w:rPr>
        <w:t>., професор</w:t>
      </w:r>
      <w:r w:rsidR="002B5517">
        <w:rPr>
          <w:lang w:val="uk-UA"/>
        </w:rPr>
        <w:t>__</w:t>
      </w:r>
      <w:r w:rsidR="002B5517" w:rsidRPr="00BF187C">
        <w:rPr>
          <w:lang w:val="uk-UA"/>
        </w:rPr>
        <w:t>_____________________  «__»_________________2024 р.</w:t>
      </w:r>
    </w:p>
    <w:p w14:paraId="17DEE5C7" w14:textId="77777777" w:rsidR="00A571A4" w:rsidRPr="00BF187C" w:rsidRDefault="00A571A4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</w:p>
    <w:p w14:paraId="7FB502F2" w14:textId="77777777" w:rsidR="00DF5EC7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b/>
          <w:sz w:val="32"/>
          <w:szCs w:val="32"/>
          <w:lang w:val="uk-UA"/>
        </w:rPr>
      </w:pPr>
    </w:p>
    <w:p w14:paraId="47C721D3" w14:textId="7CE861F7" w:rsidR="000B4F4C" w:rsidRPr="00DF5EC7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column"/>
      </w:r>
      <w:r w:rsidR="00207097" w:rsidRPr="00DF5EC7">
        <w:rPr>
          <w:b/>
          <w:sz w:val="32"/>
          <w:szCs w:val="32"/>
          <w:lang w:val="uk-UA"/>
        </w:rPr>
        <w:lastRenderedPageBreak/>
        <w:t xml:space="preserve">ІНФОРМАЦІЯ ПРО ЗОВНІШНЮ АПРОБАЦІЮ </w:t>
      </w:r>
    </w:p>
    <w:p w14:paraId="12C76033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DF5EC7">
        <w:rPr>
          <w:sz w:val="28"/>
          <w:szCs w:val="28"/>
          <w:lang w:val="uk-UA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1E0B4F29" w14:textId="77777777" w:rsidR="008C0BCA" w:rsidRDefault="008C0B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23115551" w14:textId="5694F3D4" w:rsidR="008C0BCA" w:rsidRDefault="008C0B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Інститут соціології НАН України, заступник директора, </w:t>
      </w:r>
      <w:r w:rsidR="00393DAB">
        <w:rPr>
          <w:sz w:val="28"/>
          <w:szCs w:val="28"/>
          <w:lang w:val="uk-UA"/>
        </w:rPr>
        <w:t>доктор соціологічних наук</w:t>
      </w:r>
      <w:r>
        <w:rPr>
          <w:sz w:val="28"/>
          <w:szCs w:val="28"/>
          <w:lang w:val="uk-UA"/>
        </w:rPr>
        <w:t>, професор</w:t>
      </w:r>
      <w:r w:rsidR="00A33266">
        <w:rPr>
          <w:sz w:val="28"/>
          <w:szCs w:val="28"/>
          <w:lang w:val="uk-UA"/>
        </w:rPr>
        <w:t xml:space="preserve"> Сергій ДЕМБІЦЬКИЙ</w:t>
      </w:r>
    </w:p>
    <w:p w14:paraId="60AEF3AC" w14:textId="62E23FC3" w:rsidR="008C0BCA" w:rsidRDefault="008C0BCA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  <w:proofErr w:type="spellStart"/>
      <w:r w:rsidRPr="008C0BCA">
        <w:rPr>
          <w:sz w:val="28"/>
          <w:szCs w:val="28"/>
          <w:lang w:val="uk-UA"/>
        </w:rPr>
        <w:t>Стислии</w:t>
      </w:r>
      <w:proofErr w:type="spellEnd"/>
      <w:r w:rsidRPr="008C0BCA">
        <w:rPr>
          <w:sz w:val="28"/>
          <w:szCs w:val="28"/>
          <w:lang w:val="uk-UA"/>
        </w:rPr>
        <w:t xml:space="preserve">̆ висновок з </w:t>
      </w:r>
      <w:proofErr w:type="spellStart"/>
      <w:r w:rsidRPr="008C0BCA">
        <w:rPr>
          <w:sz w:val="28"/>
          <w:szCs w:val="28"/>
          <w:lang w:val="uk-UA"/>
        </w:rPr>
        <w:t>рецензіі</w:t>
      </w:r>
      <w:proofErr w:type="spellEnd"/>
      <w:r w:rsidRPr="008C0BCA">
        <w:rPr>
          <w:sz w:val="28"/>
          <w:szCs w:val="28"/>
          <w:lang w:val="uk-UA"/>
        </w:rPr>
        <w:t xml:space="preserve">̈: ОНП відповідає Стандарту </w:t>
      </w:r>
      <w:proofErr w:type="spellStart"/>
      <w:r w:rsidRPr="008C0BCA">
        <w:rPr>
          <w:sz w:val="28"/>
          <w:szCs w:val="28"/>
          <w:lang w:val="uk-UA"/>
        </w:rPr>
        <w:t>вищоі</w:t>
      </w:r>
      <w:proofErr w:type="spellEnd"/>
      <w:r w:rsidRPr="008C0BCA">
        <w:rPr>
          <w:sz w:val="28"/>
          <w:szCs w:val="28"/>
          <w:lang w:val="uk-UA"/>
        </w:rPr>
        <w:t>̈ освіти зі спеціальност</w:t>
      </w:r>
      <w:r w:rsidRPr="00284089">
        <w:rPr>
          <w:sz w:val="28"/>
          <w:szCs w:val="28"/>
          <w:lang w:val="uk-UA"/>
        </w:rPr>
        <w:t>ей</w:t>
      </w:r>
      <w:r w:rsidRPr="008C0BCA">
        <w:rPr>
          <w:sz w:val="28"/>
          <w:szCs w:val="28"/>
          <w:lang w:val="uk-UA"/>
        </w:rPr>
        <w:t xml:space="preserve"> </w:t>
      </w:r>
      <w:r w:rsidRPr="00555837">
        <w:rPr>
          <w:sz w:val="28"/>
          <w:szCs w:val="28"/>
          <w:highlight w:val="yellow"/>
          <w:lang w:val="uk-UA"/>
        </w:rPr>
        <w:t>124 Системний аналіз та 054 Соціологія</w:t>
      </w:r>
      <w:r w:rsidRPr="008C0BCA">
        <w:rPr>
          <w:sz w:val="28"/>
          <w:szCs w:val="28"/>
          <w:lang w:val="uk-UA"/>
        </w:rPr>
        <w:t xml:space="preserve">. </w:t>
      </w:r>
      <w:r w:rsidRPr="00284089">
        <w:rPr>
          <w:sz w:val="28"/>
          <w:szCs w:val="28"/>
          <w:lang w:val="uk-UA"/>
        </w:rPr>
        <w:t>Освітні компоненти програми</w:t>
      </w:r>
      <w:r w:rsidRPr="008C0BCA">
        <w:rPr>
          <w:sz w:val="28"/>
          <w:szCs w:val="28"/>
          <w:lang w:val="uk-UA"/>
        </w:rPr>
        <w:t xml:space="preserve"> спрямовані на набуття </w:t>
      </w:r>
      <w:r w:rsidRPr="00284089">
        <w:rPr>
          <w:sz w:val="28"/>
          <w:szCs w:val="28"/>
          <w:lang w:val="uk-UA"/>
        </w:rPr>
        <w:t>здобувачами освіти</w:t>
      </w:r>
      <w:r w:rsidRPr="008C0BCA">
        <w:rPr>
          <w:sz w:val="28"/>
          <w:szCs w:val="28"/>
          <w:lang w:val="uk-UA"/>
        </w:rPr>
        <w:t xml:space="preserve"> </w:t>
      </w:r>
      <w:r w:rsidRPr="00284089">
        <w:rPr>
          <w:sz w:val="28"/>
          <w:szCs w:val="28"/>
          <w:lang w:val="uk-UA"/>
        </w:rPr>
        <w:t>ґрунтовних</w:t>
      </w:r>
      <w:r w:rsidRPr="008C0BCA">
        <w:rPr>
          <w:sz w:val="28"/>
          <w:szCs w:val="28"/>
          <w:lang w:val="uk-UA"/>
        </w:rPr>
        <w:t xml:space="preserve"> теоретичних знань</w:t>
      </w:r>
      <w:r w:rsidRPr="00284089">
        <w:rPr>
          <w:sz w:val="28"/>
          <w:szCs w:val="28"/>
          <w:lang w:val="uk-UA"/>
        </w:rPr>
        <w:t xml:space="preserve"> як </w:t>
      </w:r>
      <w:r w:rsidR="00E17EE2" w:rsidRPr="00284089">
        <w:rPr>
          <w:sz w:val="28"/>
          <w:szCs w:val="28"/>
          <w:lang w:val="uk-UA"/>
        </w:rPr>
        <w:t xml:space="preserve">сучасних проблем </w:t>
      </w:r>
      <w:proofErr w:type="spellStart"/>
      <w:r w:rsidR="00E17EE2" w:rsidRPr="00284089">
        <w:rPr>
          <w:sz w:val="28"/>
          <w:szCs w:val="28"/>
          <w:lang w:val="uk-UA"/>
        </w:rPr>
        <w:t>супільства</w:t>
      </w:r>
      <w:proofErr w:type="spellEnd"/>
      <w:r w:rsidR="00E17EE2" w:rsidRPr="00284089">
        <w:rPr>
          <w:sz w:val="28"/>
          <w:szCs w:val="28"/>
          <w:lang w:val="uk-UA"/>
        </w:rPr>
        <w:t xml:space="preserve">, </w:t>
      </w:r>
      <w:r w:rsidRPr="00284089">
        <w:rPr>
          <w:sz w:val="28"/>
          <w:szCs w:val="28"/>
          <w:lang w:val="uk-UA"/>
        </w:rPr>
        <w:t xml:space="preserve">математичних </w:t>
      </w:r>
      <w:proofErr w:type="spellStart"/>
      <w:r w:rsidRPr="00284089">
        <w:rPr>
          <w:sz w:val="28"/>
          <w:szCs w:val="28"/>
          <w:lang w:val="uk-UA"/>
        </w:rPr>
        <w:t>методик</w:t>
      </w:r>
      <w:proofErr w:type="spellEnd"/>
      <w:r w:rsidRPr="00284089">
        <w:rPr>
          <w:sz w:val="28"/>
          <w:szCs w:val="28"/>
          <w:lang w:val="uk-UA"/>
        </w:rPr>
        <w:t xml:space="preserve"> </w:t>
      </w:r>
      <w:r w:rsidR="00E17EE2" w:rsidRPr="00284089">
        <w:rPr>
          <w:sz w:val="28"/>
          <w:szCs w:val="28"/>
          <w:lang w:val="uk-UA"/>
        </w:rPr>
        <w:t xml:space="preserve">збору та </w:t>
      </w:r>
      <w:r w:rsidRPr="00284089">
        <w:rPr>
          <w:sz w:val="28"/>
          <w:szCs w:val="28"/>
          <w:lang w:val="uk-UA"/>
        </w:rPr>
        <w:t xml:space="preserve">аналізу </w:t>
      </w:r>
      <w:r w:rsidR="00E17EE2" w:rsidRPr="00284089">
        <w:rPr>
          <w:sz w:val="28"/>
          <w:szCs w:val="28"/>
          <w:lang w:val="uk-UA"/>
        </w:rPr>
        <w:t>соціальної інформації</w:t>
      </w:r>
      <w:r w:rsidRPr="008C0BCA">
        <w:rPr>
          <w:sz w:val="28"/>
          <w:szCs w:val="28"/>
          <w:lang w:val="uk-UA"/>
        </w:rPr>
        <w:t xml:space="preserve">, </w:t>
      </w:r>
      <w:r w:rsidR="00E17EE2" w:rsidRPr="00284089">
        <w:rPr>
          <w:sz w:val="28"/>
          <w:szCs w:val="28"/>
          <w:lang w:val="uk-UA"/>
        </w:rPr>
        <w:t xml:space="preserve">так і </w:t>
      </w:r>
      <w:r w:rsidRPr="008C0BCA">
        <w:rPr>
          <w:sz w:val="28"/>
          <w:szCs w:val="28"/>
          <w:lang w:val="uk-UA"/>
        </w:rPr>
        <w:t xml:space="preserve">широкого спектру практичних </w:t>
      </w:r>
      <w:r w:rsidRPr="00284089">
        <w:rPr>
          <w:sz w:val="28"/>
          <w:szCs w:val="28"/>
          <w:lang w:val="uk-UA"/>
        </w:rPr>
        <w:t>навичок</w:t>
      </w:r>
      <w:r w:rsidRPr="008C0BCA">
        <w:rPr>
          <w:sz w:val="28"/>
          <w:szCs w:val="28"/>
          <w:lang w:val="uk-UA"/>
        </w:rPr>
        <w:t>,</w:t>
      </w:r>
      <w:r w:rsidR="00E17EE2" w:rsidRPr="00284089">
        <w:rPr>
          <w:sz w:val="28"/>
          <w:szCs w:val="28"/>
          <w:lang w:val="uk-UA"/>
        </w:rPr>
        <w:t xml:space="preserve"> необхідних для коректного аналізу та прийняття оптимальних рішень. Така</w:t>
      </w:r>
      <w:r w:rsidRPr="008C0BCA">
        <w:rPr>
          <w:sz w:val="28"/>
          <w:szCs w:val="28"/>
          <w:lang w:val="uk-UA"/>
        </w:rPr>
        <w:t xml:space="preserve"> комбінація</w:t>
      </w:r>
      <w:r w:rsidR="00E17EE2" w:rsidRPr="00284089">
        <w:rPr>
          <w:sz w:val="28"/>
          <w:szCs w:val="28"/>
          <w:lang w:val="uk-UA"/>
        </w:rPr>
        <w:t xml:space="preserve"> розуміння постановок соціальних задач, </w:t>
      </w:r>
      <w:r w:rsidR="00E17EE2" w:rsidRPr="008C0BCA">
        <w:rPr>
          <w:sz w:val="28"/>
          <w:szCs w:val="28"/>
          <w:lang w:val="uk-UA"/>
        </w:rPr>
        <w:t>сучасн</w:t>
      </w:r>
      <w:r w:rsidR="00E17EE2" w:rsidRPr="00284089">
        <w:rPr>
          <w:sz w:val="28"/>
          <w:szCs w:val="28"/>
          <w:lang w:val="uk-UA"/>
        </w:rPr>
        <w:t>их</w:t>
      </w:r>
      <w:r w:rsidR="00E17EE2" w:rsidRPr="008C0BCA">
        <w:rPr>
          <w:sz w:val="28"/>
          <w:szCs w:val="28"/>
          <w:lang w:val="uk-UA"/>
        </w:rPr>
        <w:t xml:space="preserve"> </w:t>
      </w:r>
      <w:proofErr w:type="spellStart"/>
      <w:r w:rsidR="00E17EE2" w:rsidRPr="00284089">
        <w:rPr>
          <w:sz w:val="28"/>
          <w:szCs w:val="28"/>
          <w:lang w:val="uk-UA"/>
        </w:rPr>
        <w:t>методик</w:t>
      </w:r>
      <w:proofErr w:type="spellEnd"/>
      <w:r w:rsidR="00E17EE2" w:rsidRPr="008C0BCA">
        <w:rPr>
          <w:sz w:val="28"/>
          <w:szCs w:val="28"/>
          <w:lang w:val="uk-UA"/>
        </w:rPr>
        <w:t xml:space="preserve"> в області </w:t>
      </w:r>
      <w:r w:rsidR="00E17EE2" w:rsidRPr="00284089">
        <w:rPr>
          <w:sz w:val="28"/>
          <w:szCs w:val="28"/>
          <w:lang w:val="uk-UA"/>
        </w:rPr>
        <w:t>системного аналізу соціальних даних</w:t>
      </w:r>
      <w:r w:rsidR="00E17EE2" w:rsidRPr="008C0BCA">
        <w:rPr>
          <w:sz w:val="28"/>
          <w:szCs w:val="28"/>
          <w:lang w:val="uk-UA"/>
        </w:rPr>
        <w:t xml:space="preserve"> та </w:t>
      </w:r>
      <w:r w:rsidR="00E17EE2" w:rsidRPr="00284089">
        <w:rPr>
          <w:sz w:val="28"/>
          <w:szCs w:val="28"/>
          <w:lang w:val="uk-UA"/>
        </w:rPr>
        <w:t xml:space="preserve">новітніх можливостей </w:t>
      </w:r>
      <w:proofErr w:type="spellStart"/>
      <w:r w:rsidR="00E17EE2" w:rsidRPr="008C0BCA">
        <w:rPr>
          <w:sz w:val="28"/>
          <w:szCs w:val="28"/>
          <w:lang w:val="uk-UA"/>
        </w:rPr>
        <w:t>інформаційних</w:t>
      </w:r>
      <w:proofErr w:type="spellEnd"/>
      <w:r w:rsidR="00E17EE2" w:rsidRPr="008C0BCA">
        <w:rPr>
          <w:sz w:val="28"/>
          <w:szCs w:val="28"/>
          <w:lang w:val="uk-UA"/>
        </w:rPr>
        <w:t xml:space="preserve"> </w:t>
      </w:r>
      <w:proofErr w:type="spellStart"/>
      <w:r w:rsidR="00E17EE2" w:rsidRPr="008C0BCA">
        <w:rPr>
          <w:sz w:val="28"/>
          <w:szCs w:val="28"/>
          <w:lang w:val="uk-UA"/>
        </w:rPr>
        <w:t>технологіи</w:t>
      </w:r>
      <w:proofErr w:type="spellEnd"/>
      <w:r w:rsidR="00E17EE2" w:rsidRPr="008C0BCA">
        <w:rPr>
          <w:sz w:val="28"/>
          <w:szCs w:val="28"/>
          <w:lang w:val="uk-UA"/>
        </w:rPr>
        <w:t>̆</w:t>
      </w:r>
      <w:r w:rsidRPr="008C0BCA">
        <w:rPr>
          <w:sz w:val="28"/>
          <w:szCs w:val="28"/>
          <w:lang w:val="uk-UA"/>
        </w:rPr>
        <w:t xml:space="preserve"> здатна надати суттєвих конкурентних переваг </w:t>
      </w:r>
      <w:proofErr w:type="spellStart"/>
      <w:r w:rsidRPr="008C0BCA">
        <w:rPr>
          <w:sz w:val="28"/>
          <w:szCs w:val="28"/>
          <w:lang w:val="uk-UA"/>
        </w:rPr>
        <w:t>майбутнім</w:t>
      </w:r>
      <w:proofErr w:type="spellEnd"/>
      <w:r w:rsidRPr="008C0BCA">
        <w:rPr>
          <w:sz w:val="28"/>
          <w:szCs w:val="28"/>
          <w:lang w:val="uk-UA"/>
        </w:rPr>
        <w:t xml:space="preserve"> фахівцям. </w:t>
      </w:r>
    </w:p>
    <w:p w14:paraId="5E1123FD" w14:textId="77777777" w:rsidR="00062760" w:rsidRPr="008C0BCA" w:rsidRDefault="00062760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663B8670" w14:textId="02B43654" w:rsidR="008C0BCA" w:rsidRDefault="00CD11AC" w:rsidP="00D927C8">
      <w:pPr>
        <w:tabs>
          <w:tab w:val="clear" w:pos="45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927C8" w:rsidRPr="00D927C8">
        <w:rPr>
          <w:sz w:val="28"/>
          <w:szCs w:val="28"/>
          <w:lang w:val="uk-UA"/>
        </w:rPr>
        <w:t>ДВНЗ</w:t>
      </w:r>
      <w:r w:rsidR="00D927C8">
        <w:rPr>
          <w:sz w:val="28"/>
          <w:szCs w:val="28"/>
          <w:lang w:val="uk-UA"/>
        </w:rPr>
        <w:t xml:space="preserve"> </w:t>
      </w:r>
      <w:r w:rsidR="00D927C8" w:rsidRPr="00D927C8">
        <w:rPr>
          <w:sz w:val="28"/>
          <w:szCs w:val="28"/>
          <w:lang w:val="uk-UA"/>
        </w:rPr>
        <w:t>"Ужгородський національний університет"</w:t>
      </w:r>
      <w:r w:rsidR="00303ED9">
        <w:rPr>
          <w:sz w:val="28"/>
          <w:szCs w:val="28"/>
          <w:lang w:val="uk-UA"/>
        </w:rPr>
        <w:t xml:space="preserve">, </w:t>
      </w:r>
      <w:r w:rsidR="00D927C8" w:rsidRPr="00D927C8">
        <w:rPr>
          <w:sz w:val="28"/>
          <w:szCs w:val="28"/>
          <w:lang w:val="uk-UA"/>
        </w:rPr>
        <w:t xml:space="preserve">заст. декана факультету математики та цифрових технологій, </w:t>
      </w:r>
      <w:proofErr w:type="spellStart"/>
      <w:r w:rsidR="00062760" w:rsidRPr="00062760">
        <w:rPr>
          <w:sz w:val="28"/>
          <w:szCs w:val="28"/>
        </w:rPr>
        <w:t>канд</w:t>
      </w:r>
      <w:proofErr w:type="spellEnd"/>
      <w:r w:rsidR="00062760" w:rsidRPr="00062760">
        <w:rPr>
          <w:sz w:val="28"/>
          <w:szCs w:val="28"/>
          <w:lang w:val="uk-UA"/>
        </w:rPr>
        <w:t>.</w:t>
      </w:r>
      <w:r w:rsidR="00303ED9">
        <w:rPr>
          <w:sz w:val="28"/>
          <w:szCs w:val="28"/>
          <w:lang w:val="uk-UA"/>
        </w:rPr>
        <w:t xml:space="preserve"> </w:t>
      </w:r>
      <w:proofErr w:type="spellStart"/>
      <w:r w:rsidR="00303ED9">
        <w:rPr>
          <w:sz w:val="28"/>
          <w:szCs w:val="28"/>
          <w:lang w:val="uk-UA"/>
        </w:rPr>
        <w:t>фіз</w:t>
      </w:r>
      <w:proofErr w:type="spellEnd"/>
      <w:r w:rsidR="00303ED9">
        <w:rPr>
          <w:sz w:val="28"/>
          <w:szCs w:val="28"/>
          <w:lang w:val="uk-UA"/>
        </w:rPr>
        <w:t>.-мат. н.</w:t>
      </w:r>
      <w:r w:rsidR="00D927C8">
        <w:rPr>
          <w:sz w:val="28"/>
          <w:szCs w:val="28"/>
          <w:lang w:val="uk-UA"/>
        </w:rPr>
        <w:t>, доцент</w:t>
      </w:r>
      <w:r w:rsidR="00A33266">
        <w:rPr>
          <w:sz w:val="28"/>
          <w:szCs w:val="28"/>
          <w:lang w:val="uk-UA"/>
        </w:rPr>
        <w:t xml:space="preserve"> </w:t>
      </w:r>
      <w:r w:rsidR="00A33266" w:rsidRPr="00D927C8">
        <w:rPr>
          <w:sz w:val="28"/>
          <w:szCs w:val="28"/>
          <w:lang w:val="uk-UA"/>
        </w:rPr>
        <w:t>Юрій МЛАВЕЦЬ</w:t>
      </w:r>
    </w:p>
    <w:p w14:paraId="16E33242" w14:textId="77497759" w:rsidR="00303ED9" w:rsidRDefault="00303ED9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  <w:proofErr w:type="spellStart"/>
      <w:r w:rsidRPr="008C0BCA">
        <w:rPr>
          <w:sz w:val="28"/>
          <w:szCs w:val="28"/>
          <w:lang w:val="uk-UA"/>
        </w:rPr>
        <w:t>Стислии</w:t>
      </w:r>
      <w:proofErr w:type="spellEnd"/>
      <w:r w:rsidRPr="008C0BCA">
        <w:rPr>
          <w:sz w:val="28"/>
          <w:szCs w:val="28"/>
          <w:lang w:val="uk-UA"/>
        </w:rPr>
        <w:t xml:space="preserve">̆ висновок з </w:t>
      </w:r>
      <w:proofErr w:type="spellStart"/>
      <w:r w:rsidRPr="008C0BCA">
        <w:rPr>
          <w:sz w:val="28"/>
          <w:szCs w:val="28"/>
          <w:lang w:val="uk-UA"/>
        </w:rPr>
        <w:t>рецензіі</w:t>
      </w:r>
      <w:proofErr w:type="spellEnd"/>
      <w:r w:rsidRPr="008C0BCA">
        <w:rPr>
          <w:sz w:val="28"/>
          <w:szCs w:val="28"/>
          <w:lang w:val="uk-UA"/>
        </w:rPr>
        <w:t xml:space="preserve">̈: ОНП </w:t>
      </w:r>
      <w:r w:rsidRPr="00284089">
        <w:rPr>
          <w:sz w:val="28"/>
          <w:szCs w:val="28"/>
          <w:lang w:val="uk-UA"/>
        </w:rPr>
        <w:t>розроблено з урахуванням ста</w:t>
      </w:r>
      <w:r w:rsidRPr="008C0BCA">
        <w:rPr>
          <w:sz w:val="28"/>
          <w:szCs w:val="28"/>
          <w:lang w:val="uk-UA"/>
        </w:rPr>
        <w:t>ндарт</w:t>
      </w:r>
      <w:r w:rsidRPr="00284089">
        <w:rPr>
          <w:sz w:val="28"/>
          <w:szCs w:val="28"/>
          <w:lang w:val="uk-UA"/>
        </w:rPr>
        <w:t>ів</w:t>
      </w:r>
      <w:r w:rsidRPr="008C0BCA">
        <w:rPr>
          <w:sz w:val="28"/>
          <w:szCs w:val="28"/>
          <w:lang w:val="uk-UA"/>
        </w:rPr>
        <w:t xml:space="preserve"> </w:t>
      </w:r>
      <w:proofErr w:type="spellStart"/>
      <w:r w:rsidRPr="008C0BCA">
        <w:rPr>
          <w:sz w:val="28"/>
          <w:szCs w:val="28"/>
          <w:lang w:val="uk-UA"/>
        </w:rPr>
        <w:t>вищоі</w:t>
      </w:r>
      <w:proofErr w:type="spellEnd"/>
      <w:r w:rsidRPr="008C0BCA">
        <w:rPr>
          <w:sz w:val="28"/>
          <w:szCs w:val="28"/>
          <w:lang w:val="uk-UA"/>
        </w:rPr>
        <w:t xml:space="preserve">̈ освіти </w:t>
      </w:r>
      <w:r w:rsidRPr="00284089">
        <w:rPr>
          <w:sz w:val="28"/>
          <w:szCs w:val="28"/>
          <w:lang w:val="uk-UA"/>
        </w:rPr>
        <w:t>для</w:t>
      </w:r>
      <w:r w:rsidRPr="008C0BCA">
        <w:rPr>
          <w:sz w:val="28"/>
          <w:szCs w:val="28"/>
          <w:lang w:val="uk-UA"/>
        </w:rPr>
        <w:t xml:space="preserve"> спеціальност</w:t>
      </w:r>
      <w:r w:rsidRPr="00284089">
        <w:rPr>
          <w:sz w:val="28"/>
          <w:szCs w:val="28"/>
          <w:lang w:val="uk-UA"/>
        </w:rPr>
        <w:t>ей</w:t>
      </w:r>
      <w:r w:rsidRPr="008C0BCA">
        <w:rPr>
          <w:sz w:val="28"/>
          <w:szCs w:val="28"/>
          <w:lang w:val="uk-UA"/>
        </w:rPr>
        <w:t xml:space="preserve"> </w:t>
      </w:r>
      <w:r w:rsidRPr="00555837">
        <w:rPr>
          <w:sz w:val="28"/>
          <w:szCs w:val="28"/>
          <w:highlight w:val="yellow"/>
          <w:lang w:val="uk-UA"/>
        </w:rPr>
        <w:t>124 Системний аналіз та 054 Соціологія</w:t>
      </w:r>
      <w:r w:rsidRPr="008C0BCA">
        <w:rPr>
          <w:sz w:val="28"/>
          <w:szCs w:val="28"/>
          <w:lang w:val="uk-UA"/>
        </w:rPr>
        <w:t xml:space="preserve">. </w:t>
      </w:r>
      <w:r w:rsidRPr="00284089">
        <w:rPr>
          <w:sz w:val="28"/>
          <w:szCs w:val="28"/>
          <w:lang w:val="uk-UA"/>
        </w:rPr>
        <w:t xml:space="preserve">Фахові компетенції та програмні результати навчання повною мірою покривають необхідний обсяг, зазначений в стандартах. Освітні компоненти підібрані </w:t>
      </w:r>
      <w:proofErr w:type="spellStart"/>
      <w:r w:rsidR="00284089" w:rsidRPr="00284089">
        <w:rPr>
          <w:sz w:val="28"/>
          <w:szCs w:val="28"/>
          <w:lang w:val="uk-UA"/>
        </w:rPr>
        <w:t>коректно</w:t>
      </w:r>
      <w:proofErr w:type="spellEnd"/>
      <w:r w:rsidR="00284089" w:rsidRPr="00284089">
        <w:rPr>
          <w:sz w:val="28"/>
          <w:szCs w:val="28"/>
          <w:lang w:val="uk-UA"/>
        </w:rPr>
        <w:t>, з урахуванням потреб обох спеціальностей.</w:t>
      </w:r>
    </w:p>
    <w:p w14:paraId="5BF13002" w14:textId="77777777" w:rsidR="00062760" w:rsidRDefault="00062760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25A04BE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Відгуки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асоціацій</w:t>
      </w:r>
      <w:proofErr w:type="spellEnd"/>
      <w:r>
        <w:rPr>
          <w:sz w:val="28"/>
          <w:szCs w:val="28"/>
        </w:rPr>
        <w:t xml:space="preserve"> </w:t>
      </w:r>
    </w:p>
    <w:p w14:paraId="118D45CC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18D8B6E6" w14:textId="57BCD7EB" w:rsidR="005F7187" w:rsidRDefault="00900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A510A">
        <w:rPr>
          <w:sz w:val="28"/>
          <w:szCs w:val="28"/>
          <w:lang w:val="uk-UA"/>
        </w:rPr>
        <w:t>Соціологічна асоціація України, президент, академік НАН України</w:t>
      </w:r>
      <w:r w:rsidR="00393DAB">
        <w:rPr>
          <w:sz w:val="28"/>
          <w:szCs w:val="28"/>
          <w:lang w:val="uk-UA"/>
        </w:rPr>
        <w:t>, доктор соціологічних наук, професор</w:t>
      </w:r>
      <w:r w:rsidR="00A33266">
        <w:rPr>
          <w:sz w:val="28"/>
          <w:szCs w:val="28"/>
          <w:lang w:val="uk-UA"/>
        </w:rPr>
        <w:t xml:space="preserve"> </w:t>
      </w:r>
      <w:r w:rsidR="00A33266" w:rsidRPr="00393DAB">
        <w:rPr>
          <w:sz w:val="28"/>
          <w:szCs w:val="28"/>
          <w:lang w:val="uk-UA"/>
        </w:rPr>
        <w:t>Віль БАКІРОВ</w:t>
      </w:r>
    </w:p>
    <w:p w14:paraId="76E7FECB" w14:textId="4BE06AE9" w:rsidR="00393DAB" w:rsidRDefault="00393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proofErr w:type="spellStart"/>
      <w:r w:rsidRPr="00A51552">
        <w:rPr>
          <w:sz w:val="28"/>
          <w:szCs w:val="28"/>
          <w:lang w:val="uk-UA"/>
        </w:rPr>
        <w:t>Стислии</w:t>
      </w:r>
      <w:proofErr w:type="spellEnd"/>
      <w:r w:rsidRPr="00A51552">
        <w:rPr>
          <w:sz w:val="28"/>
          <w:szCs w:val="28"/>
          <w:lang w:val="uk-UA"/>
        </w:rPr>
        <w:t xml:space="preserve">̆ висновок з </w:t>
      </w:r>
      <w:proofErr w:type="spellStart"/>
      <w:r w:rsidRPr="00A51552">
        <w:rPr>
          <w:sz w:val="28"/>
          <w:szCs w:val="28"/>
          <w:lang w:val="uk-UA"/>
        </w:rPr>
        <w:t>рецензіі</w:t>
      </w:r>
      <w:proofErr w:type="spellEnd"/>
      <w:r w:rsidRPr="00A51552">
        <w:rPr>
          <w:sz w:val="28"/>
          <w:szCs w:val="28"/>
          <w:lang w:val="uk-UA"/>
        </w:rPr>
        <w:t>̈:</w:t>
      </w:r>
      <w:r>
        <w:rPr>
          <w:sz w:val="28"/>
          <w:szCs w:val="28"/>
          <w:lang w:val="uk-UA"/>
        </w:rPr>
        <w:t xml:space="preserve"> </w:t>
      </w:r>
      <w:r w:rsidRPr="00555837">
        <w:rPr>
          <w:sz w:val="28"/>
          <w:szCs w:val="28"/>
          <w:highlight w:val="yellow"/>
          <w:lang w:val="uk-UA"/>
        </w:rPr>
        <w:t>Міждисциплінарна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>-наукова програма "Аналіз соціальних даних" на другому (магістерському) рівні вищої освіти відповідає всім необхідним структурним та змістовним критеріям, відзначається врахуванням сучасних вимог до підготовки фахівців з аналізу даних та рекомендується до впровадження в освітній процес Київського національного університету імені Тараса Шевченка.</w:t>
      </w:r>
    </w:p>
    <w:p w14:paraId="4CED4F53" w14:textId="77777777" w:rsidR="005F7187" w:rsidRPr="005F7187" w:rsidRDefault="005F7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73BB6B43" w14:textId="3AB56CFE" w:rsidR="000B4F4C" w:rsidRPr="00284089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284089">
        <w:rPr>
          <w:sz w:val="28"/>
          <w:szCs w:val="28"/>
          <w:lang w:val="uk-UA"/>
        </w:rPr>
        <w:t xml:space="preserve">В. Відгуки представників ринку праці </w:t>
      </w:r>
    </w:p>
    <w:p w14:paraId="24E7E156" w14:textId="77777777" w:rsidR="00062760" w:rsidRDefault="00062760" w:rsidP="00E17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47F1E617" w14:textId="2FDABC9F" w:rsidR="00E17EE2" w:rsidRPr="00A33266" w:rsidRDefault="00062760" w:rsidP="00E17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17EE2" w:rsidRPr="00284089">
        <w:rPr>
          <w:sz w:val="28"/>
          <w:szCs w:val="28"/>
          <w:lang w:val="uk-UA"/>
        </w:rPr>
        <w:t>ТОВ «</w:t>
      </w:r>
      <w:proofErr w:type="spellStart"/>
      <w:r w:rsidR="00E17EE2" w:rsidRPr="00284089">
        <w:rPr>
          <w:sz w:val="28"/>
          <w:szCs w:val="28"/>
          <w:lang w:val="uk-UA"/>
        </w:rPr>
        <w:t>Репутейшл</w:t>
      </w:r>
      <w:proofErr w:type="spellEnd"/>
      <w:r w:rsidR="00E17EE2" w:rsidRPr="00284089">
        <w:rPr>
          <w:sz w:val="28"/>
          <w:szCs w:val="28"/>
          <w:lang w:val="uk-UA"/>
        </w:rPr>
        <w:t xml:space="preserve"> Кепітал Дата» (</w:t>
      </w:r>
      <w:proofErr w:type="spellStart"/>
      <w:r w:rsidR="00E17EE2" w:rsidRPr="00284089">
        <w:rPr>
          <w:sz w:val="28"/>
          <w:szCs w:val="28"/>
          <w:lang w:val="uk-UA"/>
        </w:rPr>
        <w:t>Reputation</w:t>
      </w:r>
      <w:proofErr w:type="spellEnd"/>
      <w:r w:rsidR="00E17EE2" w:rsidRPr="00284089">
        <w:rPr>
          <w:sz w:val="28"/>
          <w:szCs w:val="28"/>
          <w:lang w:val="uk-UA"/>
        </w:rPr>
        <w:t xml:space="preserve"> </w:t>
      </w:r>
      <w:proofErr w:type="spellStart"/>
      <w:r w:rsidR="00E17EE2" w:rsidRPr="00284089">
        <w:rPr>
          <w:sz w:val="28"/>
          <w:szCs w:val="28"/>
          <w:lang w:val="uk-UA"/>
        </w:rPr>
        <w:t>Capital</w:t>
      </w:r>
      <w:proofErr w:type="spellEnd"/>
      <w:r w:rsidR="00E17EE2" w:rsidRPr="00284089">
        <w:rPr>
          <w:sz w:val="28"/>
          <w:szCs w:val="28"/>
          <w:lang w:val="uk-UA"/>
        </w:rPr>
        <w:t xml:space="preserve"> </w:t>
      </w:r>
      <w:proofErr w:type="spellStart"/>
      <w:r w:rsidR="00E17EE2" w:rsidRPr="00284089">
        <w:rPr>
          <w:sz w:val="28"/>
          <w:szCs w:val="28"/>
          <w:lang w:val="uk-UA"/>
        </w:rPr>
        <w:t>Data</w:t>
      </w:r>
      <w:proofErr w:type="spellEnd"/>
      <w:r w:rsidR="00E17EE2" w:rsidRPr="00284089">
        <w:rPr>
          <w:sz w:val="28"/>
          <w:szCs w:val="28"/>
          <w:lang w:val="uk-UA"/>
        </w:rPr>
        <w:t>), директор</w:t>
      </w:r>
      <w:r w:rsidR="00E17EE2">
        <w:rPr>
          <w:sz w:val="28"/>
          <w:szCs w:val="28"/>
          <w:lang w:val="uk-UA"/>
        </w:rPr>
        <w:t xml:space="preserve">, </w:t>
      </w:r>
      <w:proofErr w:type="spellStart"/>
      <w:r w:rsidRPr="00062760">
        <w:rPr>
          <w:sz w:val="28"/>
          <w:szCs w:val="28"/>
          <w:lang w:val="uk-UA"/>
        </w:rPr>
        <w:t>канд</w:t>
      </w:r>
      <w:proofErr w:type="spellEnd"/>
      <w:r w:rsidR="00393DAB">
        <w:rPr>
          <w:sz w:val="28"/>
          <w:szCs w:val="28"/>
          <w:lang w:val="uk-UA"/>
        </w:rPr>
        <w:t>.</w:t>
      </w:r>
      <w:r w:rsidR="00E17EE2">
        <w:rPr>
          <w:sz w:val="28"/>
          <w:szCs w:val="28"/>
          <w:lang w:val="uk-UA"/>
        </w:rPr>
        <w:t xml:space="preserve"> соц</w:t>
      </w:r>
      <w:r w:rsidR="00393DAB">
        <w:rPr>
          <w:sz w:val="28"/>
          <w:szCs w:val="28"/>
          <w:lang w:val="uk-UA"/>
        </w:rPr>
        <w:t>іологічних</w:t>
      </w:r>
      <w:r w:rsidR="00E17EE2">
        <w:rPr>
          <w:sz w:val="28"/>
          <w:szCs w:val="28"/>
          <w:lang w:val="uk-UA"/>
        </w:rPr>
        <w:t xml:space="preserve"> </w:t>
      </w:r>
      <w:r w:rsidRPr="00062760">
        <w:rPr>
          <w:sz w:val="28"/>
          <w:szCs w:val="28"/>
        </w:rPr>
        <w:t>наук</w:t>
      </w:r>
      <w:r w:rsidR="00A33266">
        <w:rPr>
          <w:sz w:val="28"/>
          <w:szCs w:val="28"/>
          <w:lang w:val="uk-UA"/>
        </w:rPr>
        <w:t xml:space="preserve"> </w:t>
      </w:r>
      <w:r w:rsidR="00A33266" w:rsidRPr="00284089">
        <w:rPr>
          <w:sz w:val="28"/>
          <w:szCs w:val="28"/>
          <w:lang w:val="uk-UA"/>
        </w:rPr>
        <w:t>Іван СОКОЛОВСЬКИЙ</w:t>
      </w:r>
    </w:p>
    <w:p w14:paraId="1EBD29EE" w14:textId="5AB2D0E9" w:rsidR="00A51552" w:rsidRDefault="00A51552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  <w:proofErr w:type="spellStart"/>
      <w:r w:rsidRPr="00A51552">
        <w:rPr>
          <w:sz w:val="28"/>
          <w:szCs w:val="28"/>
          <w:lang w:val="uk-UA"/>
        </w:rPr>
        <w:lastRenderedPageBreak/>
        <w:t>Стислии</w:t>
      </w:r>
      <w:proofErr w:type="spellEnd"/>
      <w:r w:rsidRPr="00A51552">
        <w:rPr>
          <w:sz w:val="28"/>
          <w:szCs w:val="28"/>
          <w:lang w:val="uk-UA"/>
        </w:rPr>
        <w:t xml:space="preserve">̆ висновок з </w:t>
      </w:r>
      <w:proofErr w:type="spellStart"/>
      <w:r w:rsidRPr="00A51552">
        <w:rPr>
          <w:sz w:val="28"/>
          <w:szCs w:val="28"/>
          <w:lang w:val="uk-UA"/>
        </w:rPr>
        <w:t>рецензіі</w:t>
      </w:r>
      <w:proofErr w:type="spellEnd"/>
      <w:r w:rsidRPr="00A51552">
        <w:rPr>
          <w:sz w:val="28"/>
          <w:szCs w:val="28"/>
          <w:lang w:val="uk-UA"/>
        </w:rPr>
        <w:t xml:space="preserve">̈: </w:t>
      </w:r>
      <w:r w:rsidRPr="00284089">
        <w:rPr>
          <w:sz w:val="28"/>
          <w:szCs w:val="28"/>
          <w:lang w:val="uk-UA"/>
        </w:rPr>
        <w:t>Міждисциплінарна магістерська ОНП має на меті підготовку фахівців, які володітимуть унікальним поєднанням фундаментальних знань в галузі соціології та математичних методів аналізу</w:t>
      </w:r>
      <w:r w:rsidRPr="00A51552">
        <w:rPr>
          <w:sz w:val="28"/>
          <w:szCs w:val="28"/>
          <w:lang w:val="uk-UA"/>
        </w:rPr>
        <w:t xml:space="preserve"> </w:t>
      </w:r>
      <w:r w:rsidRPr="00284089">
        <w:rPr>
          <w:sz w:val="28"/>
          <w:szCs w:val="28"/>
          <w:lang w:val="uk-UA"/>
        </w:rPr>
        <w:t xml:space="preserve">даних з володінням практичними навичками їх сучасної обробки, що відповідає сучасним потребам аналітичних компаній, ринку праці. </w:t>
      </w:r>
    </w:p>
    <w:p w14:paraId="351073BE" w14:textId="77777777" w:rsidR="00062760" w:rsidRDefault="00062760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58262546" w14:textId="77777777" w:rsidR="009258D1" w:rsidRDefault="00062760" w:rsidP="00925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62760">
        <w:rPr>
          <w:color w:val="auto"/>
          <w:sz w:val="28"/>
          <w:szCs w:val="28"/>
        </w:rPr>
        <w:t>ТОВ «І</w:t>
      </w:r>
      <w:proofErr w:type="spellStart"/>
      <w:r w:rsidR="009258D1">
        <w:rPr>
          <w:color w:val="auto"/>
          <w:sz w:val="28"/>
          <w:szCs w:val="28"/>
          <w:lang w:val="uk-UA"/>
        </w:rPr>
        <w:t>нфософт</w:t>
      </w:r>
      <w:proofErr w:type="spellEnd"/>
      <w:r w:rsidRPr="00062760">
        <w:rPr>
          <w:color w:val="auto"/>
          <w:sz w:val="28"/>
          <w:szCs w:val="28"/>
        </w:rPr>
        <w:t xml:space="preserve"> Г</w:t>
      </w:r>
      <w:proofErr w:type="spellStart"/>
      <w:r w:rsidR="009258D1">
        <w:rPr>
          <w:color w:val="auto"/>
          <w:sz w:val="28"/>
          <w:szCs w:val="28"/>
          <w:lang w:val="uk-UA"/>
        </w:rPr>
        <w:t>лобал</w:t>
      </w:r>
      <w:proofErr w:type="spellEnd"/>
      <w:r w:rsidRPr="00062760">
        <w:rPr>
          <w:color w:val="auto"/>
          <w:sz w:val="28"/>
          <w:szCs w:val="28"/>
        </w:rPr>
        <w:t>»</w:t>
      </w:r>
      <w:r w:rsidRPr="00062760">
        <w:rPr>
          <w:color w:val="auto"/>
          <w:sz w:val="28"/>
          <w:szCs w:val="28"/>
          <w:lang w:val="uk-UA"/>
        </w:rPr>
        <w:t xml:space="preserve">, директор </w:t>
      </w:r>
      <w:r w:rsidR="009258D1">
        <w:rPr>
          <w:color w:val="auto"/>
          <w:sz w:val="28"/>
          <w:szCs w:val="28"/>
          <w:lang w:val="uk-UA"/>
        </w:rPr>
        <w:t>Іван</w:t>
      </w:r>
      <w:r w:rsidRPr="00062760">
        <w:rPr>
          <w:color w:val="auto"/>
          <w:sz w:val="28"/>
          <w:szCs w:val="28"/>
          <w:lang w:val="uk-UA"/>
        </w:rPr>
        <w:t xml:space="preserve"> ПАНЧЕНКО</w:t>
      </w:r>
    </w:p>
    <w:p w14:paraId="0ED3E010" w14:textId="0A9A2FBD" w:rsidR="00062760" w:rsidRPr="00062760" w:rsidRDefault="00062760" w:rsidP="00925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proofErr w:type="spellStart"/>
      <w:r w:rsidRPr="00A51552">
        <w:rPr>
          <w:sz w:val="28"/>
          <w:szCs w:val="28"/>
          <w:lang w:val="uk-UA"/>
        </w:rPr>
        <w:t>Стислии</w:t>
      </w:r>
      <w:proofErr w:type="spellEnd"/>
      <w:r w:rsidRPr="00A51552">
        <w:rPr>
          <w:sz w:val="28"/>
          <w:szCs w:val="28"/>
          <w:lang w:val="uk-UA"/>
        </w:rPr>
        <w:t xml:space="preserve">̆ висновок з </w:t>
      </w:r>
      <w:proofErr w:type="spellStart"/>
      <w:r w:rsidRPr="00A51552">
        <w:rPr>
          <w:sz w:val="28"/>
          <w:szCs w:val="28"/>
          <w:lang w:val="uk-UA"/>
        </w:rPr>
        <w:t>рецензіі</w:t>
      </w:r>
      <w:proofErr w:type="spellEnd"/>
      <w:r w:rsidRPr="00A51552">
        <w:rPr>
          <w:sz w:val="28"/>
          <w:szCs w:val="28"/>
          <w:lang w:val="uk-UA"/>
        </w:rPr>
        <w:t>̈:</w:t>
      </w:r>
      <w:r>
        <w:rPr>
          <w:sz w:val="28"/>
          <w:szCs w:val="28"/>
          <w:lang w:val="uk-UA"/>
        </w:rPr>
        <w:t xml:space="preserve"> </w:t>
      </w:r>
      <w:proofErr w:type="spellStart"/>
      <w:r w:rsidRPr="00062760">
        <w:rPr>
          <w:sz w:val="28"/>
          <w:szCs w:val="28"/>
        </w:rPr>
        <w:t>Аналіз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змісту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програми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демонструє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наявний</w:t>
      </w:r>
      <w:proofErr w:type="spellEnd"/>
      <w:r w:rsidRPr="00062760">
        <w:rPr>
          <w:sz w:val="28"/>
          <w:szCs w:val="28"/>
        </w:rPr>
        <w:t xml:space="preserve"> акцент на </w:t>
      </w:r>
      <w:proofErr w:type="spellStart"/>
      <w:r w:rsidRPr="00062760">
        <w:rPr>
          <w:sz w:val="28"/>
          <w:szCs w:val="28"/>
        </w:rPr>
        <w:t>системне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оволодіння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фундаментальними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знаннями</w:t>
      </w:r>
      <w:proofErr w:type="spellEnd"/>
      <w:r w:rsidRPr="00062760">
        <w:rPr>
          <w:sz w:val="28"/>
          <w:szCs w:val="28"/>
        </w:rPr>
        <w:t xml:space="preserve"> та </w:t>
      </w:r>
      <w:proofErr w:type="spellStart"/>
      <w:r w:rsidRPr="00062760">
        <w:rPr>
          <w:sz w:val="28"/>
          <w:szCs w:val="28"/>
        </w:rPr>
        <w:t>формування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різнопланових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практичних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навичок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роботи</w:t>
      </w:r>
      <w:proofErr w:type="spellEnd"/>
      <w:r w:rsidRPr="00062760">
        <w:rPr>
          <w:sz w:val="28"/>
          <w:szCs w:val="28"/>
        </w:rPr>
        <w:t xml:space="preserve"> з </w:t>
      </w:r>
      <w:proofErr w:type="spellStart"/>
      <w:r w:rsidRPr="00062760">
        <w:rPr>
          <w:sz w:val="28"/>
          <w:szCs w:val="28"/>
        </w:rPr>
        <w:t>даними</w:t>
      </w:r>
      <w:proofErr w:type="spellEnd"/>
      <w:r w:rsidRPr="00062760">
        <w:rPr>
          <w:sz w:val="28"/>
          <w:szCs w:val="28"/>
        </w:rPr>
        <w:t xml:space="preserve"> на </w:t>
      </w:r>
      <w:proofErr w:type="spellStart"/>
      <w:r w:rsidRPr="00062760">
        <w:rPr>
          <w:sz w:val="28"/>
          <w:szCs w:val="28"/>
        </w:rPr>
        <w:t>всіх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етапах</w:t>
      </w:r>
      <w:proofErr w:type="spellEnd"/>
      <w:r w:rsidRPr="00062760">
        <w:rPr>
          <w:sz w:val="28"/>
          <w:szCs w:val="28"/>
        </w:rPr>
        <w:t>.</w:t>
      </w:r>
      <w:r w:rsidRPr="00062760">
        <w:rPr>
          <w:sz w:val="28"/>
          <w:szCs w:val="28"/>
          <w:lang w:val="uk-UA"/>
        </w:rPr>
        <w:t xml:space="preserve"> </w:t>
      </w:r>
      <w:proofErr w:type="spellStart"/>
      <w:r w:rsidRPr="00062760">
        <w:rPr>
          <w:sz w:val="28"/>
          <w:szCs w:val="28"/>
        </w:rPr>
        <w:t>Сформульовані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розробниками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фахові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компетентності</w:t>
      </w:r>
      <w:proofErr w:type="spellEnd"/>
      <w:r w:rsidRPr="00062760">
        <w:rPr>
          <w:sz w:val="28"/>
          <w:szCs w:val="28"/>
        </w:rPr>
        <w:t xml:space="preserve"> ОНП </w:t>
      </w:r>
      <w:proofErr w:type="spellStart"/>
      <w:r w:rsidRPr="00062760">
        <w:rPr>
          <w:sz w:val="28"/>
          <w:szCs w:val="28"/>
        </w:rPr>
        <w:t>узгоджені</w:t>
      </w:r>
      <w:proofErr w:type="spellEnd"/>
      <w:r w:rsidRPr="00062760">
        <w:rPr>
          <w:sz w:val="28"/>
          <w:szCs w:val="28"/>
        </w:rPr>
        <w:t xml:space="preserve"> з </w:t>
      </w:r>
      <w:proofErr w:type="spellStart"/>
      <w:r w:rsidRPr="00062760">
        <w:rPr>
          <w:sz w:val="28"/>
          <w:szCs w:val="28"/>
        </w:rPr>
        <w:t>програмними</w:t>
      </w:r>
      <w:proofErr w:type="spellEnd"/>
      <w:r w:rsidRPr="00062760">
        <w:rPr>
          <w:sz w:val="28"/>
          <w:szCs w:val="28"/>
        </w:rPr>
        <w:t xml:space="preserve"> результатами </w:t>
      </w:r>
      <w:proofErr w:type="spellStart"/>
      <w:r w:rsidRPr="00062760">
        <w:rPr>
          <w:sz w:val="28"/>
          <w:szCs w:val="28"/>
        </w:rPr>
        <w:t>навчання</w:t>
      </w:r>
      <w:proofErr w:type="spellEnd"/>
      <w:r w:rsidRPr="00062760">
        <w:rPr>
          <w:sz w:val="28"/>
          <w:szCs w:val="28"/>
        </w:rPr>
        <w:t xml:space="preserve"> та </w:t>
      </w:r>
      <w:proofErr w:type="spellStart"/>
      <w:r w:rsidRPr="00062760">
        <w:rPr>
          <w:sz w:val="28"/>
          <w:szCs w:val="28"/>
        </w:rPr>
        <w:t>відповідають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сучасним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уявленням</w:t>
      </w:r>
      <w:proofErr w:type="spellEnd"/>
      <w:r w:rsidRPr="00062760">
        <w:rPr>
          <w:sz w:val="28"/>
          <w:szCs w:val="28"/>
        </w:rPr>
        <w:t xml:space="preserve"> про </w:t>
      </w:r>
      <w:proofErr w:type="spellStart"/>
      <w:r w:rsidRPr="00062760">
        <w:rPr>
          <w:sz w:val="28"/>
          <w:szCs w:val="28"/>
        </w:rPr>
        <w:t>компетентності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майбутнього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працівника</w:t>
      </w:r>
      <w:proofErr w:type="spellEnd"/>
      <w:r w:rsidRPr="00062760">
        <w:rPr>
          <w:sz w:val="28"/>
          <w:szCs w:val="28"/>
        </w:rPr>
        <w:t xml:space="preserve"> в </w:t>
      </w:r>
      <w:proofErr w:type="spellStart"/>
      <w:r w:rsidRPr="00062760">
        <w:rPr>
          <w:sz w:val="28"/>
          <w:szCs w:val="28"/>
        </w:rPr>
        <w:t>галузі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аналізу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соціальних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даних</w:t>
      </w:r>
      <w:proofErr w:type="spellEnd"/>
      <w:r w:rsidRPr="00062760">
        <w:rPr>
          <w:sz w:val="28"/>
          <w:szCs w:val="28"/>
        </w:rPr>
        <w:t xml:space="preserve"> і </w:t>
      </w:r>
      <w:proofErr w:type="spellStart"/>
      <w:r w:rsidRPr="00062760">
        <w:rPr>
          <w:sz w:val="28"/>
          <w:szCs w:val="28"/>
        </w:rPr>
        <w:t>вимогам</w:t>
      </w:r>
      <w:proofErr w:type="spellEnd"/>
      <w:r w:rsidRPr="00062760">
        <w:rPr>
          <w:sz w:val="28"/>
          <w:szCs w:val="28"/>
        </w:rPr>
        <w:t xml:space="preserve"> до </w:t>
      </w:r>
      <w:proofErr w:type="spellStart"/>
      <w:r w:rsidRPr="00062760">
        <w:rPr>
          <w:sz w:val="28"/>
          <w:szCs w:val="28"/>
        </w:rPr>
        <w:t>нього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роботодавців</w:t>
      </w:r>
      <w:proofErr w:type="spellEnd"/>
      <w:r w:rsidRPr="00062760">
        <w:rPr>
          <w:sz w:val="28"/>
          <w:szCs w:val="28"/>
        </w:rPr>
        <w:t xml:space="preserve">, </w:t>
      </w:r>
      <w:proofErr w:type="spellStart"/>
      <w:r w:rsidRPr="00062760">
        <w:rPr>
          <w:sz w:val="28"/>
          <w:szCs w:val="28"/>
        </w:rPr>
        <w:t>забезпечують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формування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необхідних</w:t>
      </w:r>
      <w:proofErr w:type="spellEnd"/>
      <w:r w:rsidRPr="00062760">
        <w:rPr>
          <w:sz w:val="28"/>
          <w:szCs w:val="28"/>
        </w:rPr>
        <w:t xml:space="preserve"> </w:t>
      </w:r>
      <w:proofErr w:type="spellStart"/>
      <w:r w:rsidRPr="00062760">
        <w:rPr>
          <w:sz w:val="28"/>
          <w:szCs w:val="28"/>
        </w:rPr>
        <w:t>знань</w:t>
      </w:r>
      <w:proofErr w:type="spellEnd"/>
      <w:r w:rsidRPr="00062760">
        <w:rPr>
          <w:sz w:val="28"/>
          <w:szCs w:val="28"/>
        </w:rPr>
        <w:t xml:space="preserve"> та </w:t>
      </w:r>
      <w:proofErr w:type="spellStart"/>
      <w:r w:rsidRPr="00062760">
        <w:rPr>
          <w:sz w:val="28"/>
          <w:szCs w:val="28"/>
        </w:rPr>
        <w:t>вмінь</w:t>
      </w:r>
      <w:proofErr w:type="spellEnd"/>
      <w:r w:rsidRPr="00062760">
        <w:rPr>
          <w:sz w:val="28"/>
          <w:szCs w:val="28"/>
        </w:rPr>
        <w:t xml:space="preserve">. </w:t>
      </w:r>
    </w:p>
    <w:p w14:paraId="07EF0C86" w14:textId="71477D1B" w:rsidR="00062760" w:rsidRPr="00062760" w:rsidRDefault="00062760" w:rsidP="00062760">
      <w:pPr>
        <w:ind w:left="0" w:hanging="2"/>
        <w:rPr>
          <w:lang w:val="uk-UA"/>
        </w:rPr>
      </w:pPr>
    </w:p>
    <w:p w14:paraId="363F6FB1" w14:textId="0DB16EEC" w:rsidR="00062760" w:rsidRDefault="00062760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4F5201C5" w14:textId="77777777" w:rsidR="00062760" w:rsidRPr="00E17EE2" w:rsidRDefault="00062760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3DE4A1EF" w14:textId="2614E74F" w:rsidR="00E17EE2" w:rsidRPr="00E17EE2" w:rsidRDefault="00E17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80EE67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6EAC709E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>
          <w:footerReference w:type="default" r:id="rId10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6869544F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</w:pPr>
      <w:r>
        <w:rPr>
          <w:b/>
          <w:sz w:val="32"/>
          <w:szCs w:val="32"/>
        </w:rPr>
        <w:lastRenderedPageBreak/>
        <w:t xml:space="preserve">ПЕРЕДМОВА </w:t>
      </w:r>
    </w:p>
    <w:p w14:paraId="2BD43EB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групою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>:</w:t>
      </w:r>
    </w:p>
    <w:p w14:paraId="50C6AC4F" w14:textId="77777777" w:rsidR="00F9188B" w:rsidRPr="00F9188B" w:rsidRDefault="00F918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sz w:val="28"/>
          <w:szCs w:val="28"/>
          <w:lang w:val="uk-UA"/>
        </w:rPr>
      </w:pPr>
    </w:p>
    <w:tbl>
      <w:tblPr>
        <w:tblStyle w:val="af3"/>
        <w:tblW w:w="15593" w:type="dxa"/>
        <w:tblInd w:w="-5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2977"/>
        <w:gridCol w:w="992"/>
        <w:gridCol w:w="3827"/>
        <w:gridCol w:w="80"/>
        <w:gridCol w:w="2897"/>
      </w:tblGrid>
      <w:tr w:rsidR="000B4F4C" w14:paraId="673749A4" w14:textId="77777777">
        <w:trPr>
          <w:cantSplit/>
        </w:trPr>
        <w:tc>
          <w:tcPr>
            <w:tcW w:w="1843" w:type="dxa"/>
            <w:vAlign w:val="center"/>
          </w:tcPr>
          <w:p w14:paraId="0877523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Прізвище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ім’я</w:t>
            </w:r>
            <w:proofErr w:type="spellEnd"/>
            <w:r>
              <w:rPr>
                <w:sz w:val="22"/>
                <w:szCs w:val="22"/>
              </w:rPr>
              <w:t xml:space="preserve">, по </w:t>
            </w:r>
            <w:proofErr w:type="spellStart"/>
            <w:r>
              <w:rPr>
                <w:sz w:val="22"/>
                <w:szCs w:val="22"/>
              </w:rPr>
              <w:t>б</w:t>
            </w:r>
            <w:r w:rsidR="00552986">
              <w:rPr>
                <w:sz w:val="22"/>
                <w:szCs w:val="22"/>
              </w:rPr>
              <w:t>атькові</w:t>
            </w:r>
            <w:proofErr w:type="spellEnd"/>
            <w:r w:rsidR="00552986">
              <w:rPr>
                <w:sz w:val="22"/>
                <w:szCs w:val="22"/>
              </w:rPr>
              <w:t xml:space="preserve"> </w:t>
            </w:r>
            <w:proofErr w:type="spellStart"/>
            <w:r w:rsidR="00552986">
              <w:rPr>
                <w:sz w:val="22"/>
                <w:szCs w:val="22"/>
              </w:rPr>
              <w:t>керівника</w:t>
            </w:r>
            <w:proofErr w:type="spellEnd"/>
            <w:r w:rsidR="00552986">
              <w:rPr>
                <w:sz w:val="22"/>
                <w:szCs w:val="22"/>
              </w:rPr>
              <w:t xml:space="preserve"> та </w:t>
            </w:r>
            <w:proofErr w:type="spellStart"/>
            <w:r w:rsidR="00552986">
              <w:rPr>
                <w:sz w:val="22"/>
                <w:szCs w:val="22"/>
              </w:rPr>
              <w:t>членів</w:t>
            </w:r>
            <w:proofErr w:type="spellEnd"/>
            <w:r w:rsidR="00552986">
              <w:rPr>
                <w:sz w:val="22"/>
                <w:szCs w:val="22"/>
              </w:rPr>
              <w:t xml:space="preserve"> </w:t>
            </w:r>
            <w:proofErr w:type="spellStart"/>
            <w:r w:rsidR="00552986">
              <w:rPr>
                <w:sz w:val="22"/>
                <w:szCs w:val="22"/>
              </w:rPr>
              <w:t>проє</w:t>
            </w:r>
            <w:r>
              <w:rPr>
                <w:sz w:val="22"/>
                <w:szCs w:val="22"/>
              </w:rPr>
              <w:t>ктної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групи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99F05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Найме-</w:t>
            </w:r>
            <w:proofErr w:type="spellStart"/>
            <w:r>
              <w:rPr>
                <w:sz w:val="22"/>
                <w:szCs w:val="22"/>
              </w:rPr>
              <w:t>нування</w:t>
            </w:r>
            <w:proofErr w:type="spellEnd"/>
            <w:r>
              <w:rPr>
                <w:sz w:val="22"/>
                <w:szCs w:val="22"/>
              </w:rPr>
              <w:t xml:space="preserve"> посади</w:t>
            </w:r>
          </w:p>
          <w:p w14:paraId="00A6ADE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</w:t>
            </w:r>
            <w:proofErr w:type="spellStart"/>
            <w:r>
              <w:rPr>
                <w:sz w:val="22"/>
                <w:szCs w:val="22"/>
              </w:rPr>
              <w:t>суміс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ників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найменування</w:t>
            </w:r>
            <w:proofErr w:type="spellEnd"/>
            <w:r>
              <w:rPr>
                <w:sz w:val="22"/>
                <w:szCs w:val="22"/>
              </w:rPr>
              <w:t xml:space="preserve"> посади)</w:t>
            </w:r>
          </w:p>
          <w:p w14:paraId="1569238C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857C0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Найменування</w:t>
            </w:r>
            <w:proofErr w:type="spellEnd"/>
            <w:r>
              <w:rPr>
                <w:sz w:val="22"/>
                <w:szCs w:val="22"/>
              </w:rPr>
              <w:t xml:space="preserve"> закладу, </w:t>
            </w:r>
            <w:proofErr w:type="spellStart"/>
            <w:r>
              <w:rPr>
                <w:sz w:val="22"/>
                <w:szCs w:val="22"/>
              </w:rPr>
              <w:t>який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закінчив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викладач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рік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закінчення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спеціальність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кваліфікація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згідно</w:t>
            </w:r>
            <w:proofErr w:type="spellEnd"/>
            <w:r>
              <w:rPr>
                <w:sz w:val="22"/>
                <w:szCs w:val="22"/>
              </w:rPr>
              <w:t xml:space="preserve"> з документом про </w:t>
            </w:r>
            <w:proofErr w:type="spellStart"/>
            <w:r>
              <w:rPr>
                <w:sz w:val="22"/>
                <w:szCs w:val="22"/>
              </w:rPr>
              <w:t>вищу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4F46A3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Науковий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ступінь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F9C2C8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шифр і </w:t>
            </w:r>
            <w:proofErr w:type="spellStart"/>
            <w:r>
              <w:rPr>
                <w:sz w:val="22"/>
                <w:szCs w:val="22"/>
              </w:rPr>
              <w:t>найменування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спеціальності</w:t>
            </w:r>
            <w:proofErr w:type="spellEnd"/>
            <w:r>
              <w:rPr>
                <w:sz w:val="22"/>
                <w:szCs w:val="22"/>
              </w:rPr>
              <w:t xml:space="preserve">, тема </w:t>
            </w:r>
            <w:proofErr w:type="spellStart"/>
            <w:r>
              <w:rPr>
                <w:sz w:val="22"/>
                <w:szCs w:val="22"/>
              </w:rPr>
              <w:t>дисертації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вчене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звання</w:t>
            </w:r>
            <w:proofErr w:type="spellEnd"/>
            <w:r>
              <w:rPr>
                <w:sz w:val="22"/>
                <w:szCs w:val="22"/>
              </w:rPr>
              <w:t xml:space="preserve">, за </w:t>
            </w:r>
            <w:proofErr w:type="spellStart"/>
            <w:r>
              <w:rPr>
                <w:sz w:val="22"/>
                <w:szCs w:val="22"/>
              </w:rPr>
              <w:t>якою</w:t>
            </w:r>
            <w:proofErr w:type="spellEnd"/>
            <w:r>
              <w:rPr>
                <w:sz w:val="22"/>
                <w:szCs w:val="22"/>
              </w:rPr>
              <w:t xml:space="preserve"> кафедрою (</w:t>
            </w:r>
            <w:proofErr w:type="spellStart"/>
            <w:r>
              <w:rPr>
                <w:sz w:val="22"/>
                <w:szCs w:val="22"/>
              </w:rPr>
              <w:t>спеціальністю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присвоєно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6521BE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CC42A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</w:t>
            </w:r>
            <w:proofErr w:type="spellStart"/>
            <w:r>
              <w:rPr>
                <w:sz w:val="22"/>
                <w:szCs w:val="22"/>
              </w:rPr>
              <w:t>науково-педагогічної</w:t>
            </w:r>
            <w:proofErr w:type="spellEnd"/>
            <w:r>
              <w:rPr>
                <w:sz w:val="22"/>
                <w:szCs w:val="22"/>
              </w:rPr>
              <w:t xml:space="preserve"> та/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E26B9B8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vAlign w:val="center"/>
          </w:tcPr>
          <w:p w14:paraId="1EAF9DA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Інформація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наукову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діяльність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основні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публікації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напрямом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науково-дослідна</w:t>
            </w:r>
            <w:proofErr w:type="spellEnd"/>
            <w:r>
              <w:rPr>
                <w:sz w:val="22"/>
                <w:szCs w:val="22"/>
              </w:rPr>
              <w:t xml:space="preserve"> робота, участь у </w:t>
            </w:r>
            <w:proofErr w:type="spellStart"/>
            <w:r>
              <w:rPr>
                <w:sz w:val="22"/>
                <w:szCs w:val="22"/>
              </w:rPr>
              <w:t>конференціях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семінарах</w:t>
            </w:r>
            <w:proofErr w:type="spellEnd"/>
            <w:r>
              <w:rPr>
                <w:sz w:val="22"/>
                <w:szCs w:val="22"/>
              </w:rPr>
              <w:t xml:space="preserve">, робота з </w:t>
            </w:r>
            <w:proofErr w:type="spellStart"/>
            <w:r>
              <w:rPr>
                <w:sz w:val="22"/>
                <w:szCs w:val="22"/>
              </w:rPr>
              <w:t>аспірантами</w:t>
            </w:r>
            <w:proofErr w:type="spellEnd"/>
            <w:r>
              <w:rPr>
                <w:sz w:val="22"/>
                <w:szCs w:val="22"/>
              </w:rPr>
              <w:t xml:space="preserve"> та докторантами, </w:t>
            </w:r>
            <w:proofErr w:type="spellStart"/>
            <w:r>
              <w:rPr>
                <w:sz w:val="22"/>
                <w:szCs w:val="22"/>
              </w:rPr>
              <w:t>керівництво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студентів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523F4F3B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14:paraId="61CF5C2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Відомості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підвищення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кваліфікації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викладача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найменування</w:t>
            </w:r>
            <w:proofErr w:type="spellEnd"/>
            <w:r>
              <w:rPr>
                <w:sz w:val="22"/>
                <w:szCs w:val="22"/>
              </w:rPr>
              <w:t xml:space="preserve"> закладу, вид документа, тема, дата </w:t>
            </w:r>
            <w:proofErr w:type="spellStart"/>
            <w:r>
              <w:rPr>
                <w:sz w:val="22"/>
                <w:szCs w:val="22"/>
              </w:rPr>
              <w:t>видачі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6B10311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454AA1" w14:paraId="08B561CF" w14:textId="77777777" w:rsidTr="001A1D93">
        <w:trPr>
          <w:cantSplit/>
          <w:trHeight w:val="330"/>
        </w:trPr>
        <w:tc>
          <w:tcPr>
            <w:tcW w:w="15593" w:type="dxa"/>
            <w:gridSpan w:val="8"/>
            <w:vAlign w:val="center"/>
          </w:tcPr>
          <w:p w14:paraId="4F110B25" w14:textId="77777777" w:rsidR="00454AA1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Керівник</w:t>
            </w:r>
            <w:proofErr w:type="spellEnd"/>
            <w:r>
              <w:rPr>
                <w:b/>
                <w:sz w:val="22"/>
                <w:szCs w:val="22"/>
              </w:rPr>
              <w:t xml:space="preserve">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proofErr w:type="spellStart"/>
            <w:r>
              <w:rPr>
                <w:b/>
                <w:sz w:val="22"/>
                <w:szCs w:val="22"/>
              </w:rPr>
              <w:t>ктної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групи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5BE559DD" w14:textId="77777777" w:rsidR="00454AA1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59C6" w14:paraId="6F3EF6E9" w14:textId="77777777" w:rsidTr="00DF5EC7">
        <w:trPr>
          <w:cantSplit/>
        </w:trPr>
        <w:tc>
          <w:tcPr>
            <w:tcW w:w="1843" w:type="dxa"/>
            <w:vAlign w:val="center"/>
          </w:tcPr>
          <w:p w14:paraId="3175F29B" w14:textId="7FB347A9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proofErr w:type="spellStart"/>
            <w:r w:rsidRPr="004A40C6">
              <w:rPr>
                <w:b/>
                <w:sz w:val="22"/>
                <w:szCs w:val="22"/>
              </w:rPr>
              <w:t>Лівінська</w:t>
            </w:r>
            <w:proofErr w:type="spellEnd"/>
            <w:r w:rsidRPr="004A40C6">
              <w:rPr>
                <w:b/>
                <w:sz w:val="22"/>
                <w:szCs w:val="22"/>
              </w:rPr>
              <w:t xml:space="preserve"> Ганна </w:t>
            </w:r>
            <w:proofErr w:type="spellStart"/>
            <w:r w:rsidRPr="004A40C6">
              <w:rPr>
                <w:b/>
                <w:sz w:val="22"/>
                <w:szCs w:val="22"/>
              </w:rPr>
              <w:t>Володимирівна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9F3530" w14:textId="04F347EA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proofErr w:type="spellStart"/>
            <w:r w:rsidRPr="004A40C6">
              <w:rPr>
                <w:sz w:val="22"/>
                <w:szCs w:val="22"/>
              </w:rPr>
              <w:t>оцент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кафедри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прикладної</w:t>
            </w:r>
            <w:proofErr w:type="spellEnd"/>
            <w:r w:rsidRPr="004A40C6">
              <w:rPr>
                <w:sz w:val="22"/>
                <w:szCs w:val="22"/>
              </w:rPr>
              <w:t xml:space="preserve"> статистики</w:t>
            </w:r>
            <w:r>
              <w:rPr>
                <w:sz w:val="22"/>
                <w:szCs w:val="22"/>
              </w:rPr>
              <w:t xml:space="preserve"> </w:t>
            </w:r>
            <w:r w:rsidRPr="004A40C6">
              <w:rPr>
                <w:sz w:val="22"/>
                <w:szCs w:val="22"/>
              </w:rPr>
              <w:t xml:space="preserve">факультету </w:t>
            </w:r>
            <w:proofErr w:type="spellStart"/>
            <w:r w:rsidRPr="004A40C6">
              <w:rPr>
                <w:sz w:val="22"/>
                <w:szCs w:val="22"/>
              </w:rPr>
              <w:t>комп’ютерних</w:t>
            </w:r>
            <w:proofErr w:type="spellEnd"/>
            <w:r w:rsidRPr="004A40C6">
              <w:rPr>
                <w:sz w:val="22"/>
                <w:szCs w:val="22"/>
              </w:rPr>
              <w:t xml:space="preserve"> наук та </w:t>
            </w:r>
            <w:proofErr w:type="spellStart"/>
            <w:r w:rsidRPr="004A40C6">
              <w:rPr>
                <w:sz w:val="22"/>
                <w:szCs w:val="22"/>
              </w:rPr>
              <w:t>кібернетики</w:t>
            </w:r>
            <w:proofErr w:type="spellEnd"/>
          </w:p>
        </w:tc>
        <w:tc>
          <w:tcPr>
            <w:tcW w:w="1559" w:type="dxa"/>
            <w:vAlign w:val="center"/>
          </w:tcPr>
          <w:p w14:paraId="041A85F9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Київський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університет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імені</w:t>
            </w:r>
            <w:proofErr w:type="spellEnd"/>
            <w:r w:rsidRPr="004A40C6">
              <w:rPr>
                <w:sz w:val="22"/>
                <w:szCs w:val="22"/>
              </w:rPr>
              <w:t xml:space="preserve"> Тараса Шевченка,</w:t>
            </w:r>
          </w:p>
          <w:p w14:paraId="08924A26" w14:textId="77777777" w:rsidR="00F259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1994 р.,</w:t>
            </w:r>
          </w:p>
          <w:p w14:paraId="6F33391E" w14:textId="77777777" w:rsidR="00F259C6" w:rsidRPr="00A07FE7" w:rsidRDefault="00F259C6" w:rsidP="00F259C6">
            <w:pPr>
              <w:ind w:left="0" w:hanging="2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прикладна математика;</w:t>
            </w:r>
          </w:p>
          <w:p w14:paraId="1B231F46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математик</w:t>
            </w:r>
            <w:r w:rsidRPr="00DF5EC7">
              <w:rPr>
                <w:sz w:val="22"/>
                <w:szCs w:val="22"/>
              </w:rPr>
              <w:t>,</w:t>
            </w:r>
          </w:p>
          <w:p w14:paraId="1830BB01" w14:textId="2D737F25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викладач</w:t>
            </w:r>
            <w:proofErr w:type="spellEnd"/>
          </w:p>
        </w:tc>
        <w:tc>
          <w:tcPr>
            <w:tcW w:w="2977" w:type="dxa"/>
            <w:vAlign w:val="center"/>
          </w:tcPr>
          <w:p w14:paraId="42E1898E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4A40C6">
              <w:rPr>
                <w:sz w:val="22"/>
                <w:szCs w:val="22"/>
              </w:rPr>
              <w:t>андидат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фізико-математичних</w:t>
            </w:r>
            <w:proofErr w:type="spellEnd"/>
            <w:r w:rsidRPr="004A40C6">
              <w:rPr>
                <w:sz w:val="22"/>
                <w:szCs w:val="22"/>
              </w:rPr>
              <w:t xml:space="preserve"> наук,</w:t>
            </w:r>
          </w:p>
          <w:p w14:paraId="6166E1A1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спеціальність</w:t>
            </w:r>
            <w:proofErr w:type="spellEnd"/>
            <w:r w:rsidRPr="004A40C6">
              <w:rPr>
                <w:sz w:val="22"/>
                <w:szCs w:val="22"/>
              </w:rPr>
              <w:t xml:space="preserve"> "</w:t>
            </w:r>
            <w:proofErr w:type="spellStart"/>
            <w:r w:rsidRPr="004A40C6">
              <w:rPr>
                <w:sz w:val="22"/>
                <w:szCs w:val="22"/>
              </w:rPr>
              <w:t>Системний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аналіз</w:t>
            </w:r>
            <w:proofErr w:type="spellEnd"/>
            <w:r w:rsidRPr="004A40C6">
              <w:rPr>
                <w:sz w:val="22"/>
                <w:szCs w:val="22"/>
              </w:rPr>
              <w:t xml:space="preserve"> і </w:t>
            </w:r>
            <w:proofErr w:type="spellStart"/>
            <w:r w:rsidRPr="004A40C6">
              <w:rPr>
                <w:sz w:val="22"/>
                <w:szCs w:val="22"/>
              </w:rPr>
              <w:t>теорія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оптимальних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рішень</w:t>
            </w:r>
            <w:proofErr w:type="spellEnd"/>
            <w:r w:rsidRPr="004A40C6">
              <w:rPr>
                <w:sz w:val="22"/>
                <w:szCs w:val="22"/>
              </w:rPr>
              <w:t>", «</w:t>
            </w:r>
            <w:proofErr w:type="spellStart"/>
            <w:r w:rsidRPr="004A40C6">
              <w:rPr>
                <w:sz w:val="22"/>
                <w:szCs w:val="22"/>
              </w:rPr>
              <w:t>Перевантажені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багатоканальні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мережі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зі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змінною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інтенсивністю</w:t>
            </w:r>
            <w:proofErr w:type="spellEnd"/>
          </w:p>
          <w:p w14:paraId="42EABD8C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вхідного</w:t>
            </w:r>
            <w:proofErr w:type="spellEnd"/>
            <w:r w:rsidRPr="004A40C6">
              <w:rPr>
                <w:sz w:val="22"/>
                <w:szCs w:val="22"/>
              </w:rPr>
              <w:t xml:space="preserve"> потоку»,</w:t>
            </w:r>
          </w:p>
          <w:p w14:paraId="42767874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ДК № 024806</w:t>
            </w:r>
          </w:p>
          <w:p w14:paraId="55F7D6C0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31.10.2014р.,</w:t>
            </w:r>
          </w:p>
          <w:p w14:paraId="1FF67113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</w:p>
          <w:p w14:paraId="4C5C99E7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доцент </w:t>
            </w:r>
            <w:proofErr w:type="spellStart"/>
            <w:r w:rsidRPr="004A40C6">
              <w:rPr>
                <w:sz w:val="22"/>
                <w:szCs w:val="22"/>
              </w:rPr>
              <w:t>кафедри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прикладної</w:t>
            </w:r>
            <w:proofErr w:type="spellEnd"/>
            <w:r w:rsidRPr="004A40C6">
              <w:rPr>
                <w:sz w:val="22"/>
                <w:szCs w:val="22"/>
              </w:rPr>
              <w:t xml:space="preserve"> статистики,</w:t>
            </w:r>
          </w:p>
          <w:p w14:paraId="556B05C0" w14:textId="17890F02" w:rsidR="00F259C6" w:rsidRPr="00A07FE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4A40C6">
              <w:rPr>
                <w:sz w:val="22"/>
                <w:szCs w:val="22"/>
              </w:rPr>
              <w:t>АД № 006547, 09.02.2021 р.</w:t>
            </w:r>
          </w:p>
        </w:tc>
        <w:tc>
          <w:tcPr>
            <w:tcW w:w="992" w:type="dxa"/>
            <w:vAlign w:val="center"/>
          </w:tcPr>
          <w:p w14:paraId="00117C46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5C87085" w14:textId="55A0CF5A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D933EA" w14:textId="6DC5C9E7" w:rsidR="00F259C6" w:rsidRPr="00CC089A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8"/>
                <w:szCs w:val="18"/>
              </w:rPr>
            </w:pPr>
            <w:proofErr w:type="spellStart"/>
            <w:r w:rsidRPr="00CC089A">
              <w:rPr>
                <w:sz w:val="18"/>
                <w:szCs w:val="18"/>
              </w:rPr>
              <w:t>Опубліковано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понад</w:t>
            </w:r>
            <w:proofErr w:type="spellEnd"/>
            <w:r w:rsidRPr="00CC089A">
              <w:rPr>
                <w:sz w:val="18"/>
                <w:szCs w:val="18"/>
              </w:rPr>
              <w:t xml:space="preserve"> 85 </w:t>
            </w:r>
            <w:proofErr w:type="spellStart"/>
            <w:r w:rsidRPr="00CC089A">
              <w:rPr>
                <w:sz w:val="18"/>
                <w:szCs w:val="18"/>
              </w:rPr>
              <w:t>науково-дослідних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робіт</w:t>
            </w:r>
            <w:proofErr w:type="spellEnd"/>
            <w:r w:rsidRPr="00CC089A">
              <w:rPr>
                <w:sz w:val="18"/>
                <w:szCs w:val="18"/>
              </w:rPr>
              <w:t>, з них</w:t>
            </w:r>
          </w:p>
          <w:p w14:paraId="6B7311C9" w14:textId="77777777" w:rsidR="00F259C6" w:rsidRPr="00CC089A" w:rsidRDefault="00F259C6" w:rsidP="00F259C6">
            <w:pPr>
              <w:tabs>
                <w:tab w:val="left" w:pos="2977"/>
              </w:tabs>
              <w:ind w:left="0" w:hanging="2"/>
              <w:rPr>
                <w:sz w:val="18"/>
                <w:szCs w:val="18"/>
              </w:rPr>
            </w:pPr>
            <w:r w:rsidRPr="00CC089A">
              <w:rPr>
                <w:sz w:val="18"/>
                <w:szCs w:val="18"/>
                <w:lang w:val="en-US"/>
              </w:rPr>
              <w:t xml:space="preserve">1) I.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Makushenko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 xml:space="preserve">, I. Usar, H.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Livinska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 xml:space="preserve">, Sharapov M. Optimal threshold strategies for retrial systems with queue, Journal of Computational and Applied Mathematics (J.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Comput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C089A">
              <w:rPr>
                <w:sz w:val="18"/>
                <w:szCs w:val="18"/>
              </w:rPr>
              <w:t>Appl</w:t>
            </w:r>
            <w:proofErr w:type="spellEnd"/>
            <w:r w:rsidRPr="00CC089A">
              <w:rPr>
                <w:sz w:val="18"/>
                <w:szCs w:val="18"/>
              </w:rPr>
              <w:t xml:space="preserve">. </w:t>
            </w:r>
            <w:proofErr w:type="spellStart"/>
            <w:r w:rsidRPr="00CC089A">
              <w:rPr>
                <w:sz w:val="18"/>
                <w:szCs w:val="18"/>
              </w:rPr>
              <w:t>Math</w:t>
            </w:r>
            <w:proofErr w:type="spellEnd"/>
            <w:r w:rsidRPr="00CC089A">
              <w:rPr>
                <w:sz w:val="18"/>
                <w:szCs w:val="18"/>
              </w:rPr>
              <w:t xml:space="preserve">.), 427 (2023), </w:t>
            </w:r>
            <w:proofErr w:type="spellStart"/>
            <w:r w:rsidRPr="00CC089A">
              <w:rPr>
                <w:sz w:val="18"/>
                <w:szCs w:val="18"/>
              </w:rPr>
              <w:t>Article</w:t>
            </w:r>
            <w:proofErr w:type="spellEnd"/>
            <w:r w:rsidRPr="00CC089A">
              <w:rPr>
                <w:sz w:val="18"/>
                <w:szCs w:val="18"/>
              </w:rPr>
              <w:t> 115136.</w:t>
            </w:r>
          </w:p>
          <w:p w14:paraId="5DDAB413" w14:textId="7B566DA9" w:rsidR="00F259C6" w:rsidRPr="00CC089A" w:rsidRDefault="00F259C6" w:rsidP="00F259C6">
            <w:pPr>
              <w:tabs>
                <w:tab w:val="left" w:pos="2977"/>
              </w:tabs>
              <w:ind w:left="0" w:hanging="2"/>
              <w:rPr>
                <w:sz w:val="18"/>
                <w:szCs w:val="18"/>
                <w:lang w:val="en-US"/>
              </w:rPr>
            </w:pPr>
            <w:r w:rsidRPr="00CC089A">
              <w:rPr>
                <w:sz w:val="18"/>
                <w:szCs w:val="18"/>
                <w:lang w:val="en-US"/>
              </w:rPr>
              <w:t xml:space="preserve">2) Lebedev, E.,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Ponomarov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 xml:space="preserve">, V.,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Livinska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>, H. (2022). On Explicit Formulas of Steady-State Probabilities for the [</w:t>
            </w:r>
            <w:r w:rsidRPr="00CC089A">
              <w:rPr>
                <w:rFonts w:ascii="Cambria Math" w:hAnsi="Cambria Math" w:cs="Cambria Math"/>
                <w:sz w:val="18"/>
                <w:szCs w:val="18"/>
              </w:rPr>
              <w:t>𝑀</w:t>
            </w:r>
            <w:r w:rsidRPr="00CC089A">
              <w:rPr>
                <w:sz w:val="18"/>
                <w:szCs w:val="18"/>
                <w:lang w:val="en-US"/>
              </w:rPr>
              <w:t>/</w:t>
            </w:r>
            <w:r w:rsidRPr="00CC089A">
              <w:rPr>
                <w:rFonts w:ascii="Cambria Math" w:hAnsi="Cambria Math" w:cs="Cambria Math"/>
                <w:sz w:val="18"/>
                <w:szCs w:val="18"/>
              </w:rPr>
              <w:t>𝑀</w:t>
            </w:r>
            <w:r w:rsidRPr="00CC089A">
              <w:rPr>
                <w:sz w:val="18"/>
                <w:szCs w:val="18"/>
                <w:lang w:val="en-US"/>
              </w:rPr>
              <w:t>/</w:t>
            </w:r>
            <w:r w:rsidRPr="00CC089A">
              <w:rPr>
                <w:rFonts w:ascii="Cambria Math" w:hAnsi="Cambria Math" w:cs="Cambria Math"/>
                <w:sz w:val="18"/>
                <w:szCs w:val="18"/>
              </w:rPr>
              <w:t>𝑐</w:t>
            </w:r>
            <w:r w:rsidRPr="00CC089A">
              <w:rPr>
                <w:sz w:val="18"/>
                <w:szCs w:val="18"/>
                <w:lang w:val="en-US"/>
              </w:rPr>
              <w:t>/</w:t>
            </w:r>
            <w:r w:rsidRPr="00CC089A">
              <w:rPr>
                <w:rFonts w:ascii="Cambria Math" w:hAnsi="Cambria Math" w:cs="Cambria Math"/>
                <w:sz w:val="18"/>
                <w:szCs w:val="18"/>
              </w:rPr>
              <w:t>𝑐</w:t>
            </w:r>
            <w:r w:rsidRPr="00CC089A">
              <w:rPr>
                <w:sz w:val="18"/>
                <w:szCs w:val="18"/>
                <w:lang w:val="en-US"/>
              </w:rPr>
              <w:t>+</w:t>
            </w:r>
            <w:r w:rsidRPr="00CC089A">
              <w:rPr>
                <w:rFonts w:ascii="Cambria Math" w:hAnsi="Cambria Math" w:cs="Cambria Math"/>
                <w:sz w:val="18"/>
                <w:szCs w:val="18"/>
              </w:rPr>
              <w:t>𝑚</w:t>
            </w:r>
            <w:r w:rsidRPr="00CC089A">
              <w:rPr>
                <w:sz w:val="18"/>
                <w:szCs w:val="18"/>
                <w:lang w:val="en-US"/>
              </w:rPr>
              <w:t>]-Type Retrial Queue. // Stochastic Processes, Statistical Methods, and Engineering Mathematics. SPAS 2019. Springer Proceedings in Math</w:t>
            </w:r>
            <w:r w:rsidR="00A10826" w:rsidRPr="00CC089A">
              <w:rPr>
                <w:sz w:val="18"/>
                <w:szCs w:val="18"/>
                <w:lang w:val="uk-UA"/>
              </w:rPr>
              <w:t>.</w:t>
            </w:r>
            <w:r w:rsidRPr="00CC089A">
              <w:rPr>
                <w:sz w:val="18"/>
                <w:szCs w:val="18"/>
                <w:lang w:val="en-US"/>
              </w:rPr>
              <w:t xml:space="preserve"> &amp; Stat</w:t>
            </w:r>
            <w:r w:rsidR="00A10826" w:rsidRPr="00CC089A">
              <w:rPr>
                <w:sz w:val="18"/>
                <w:szCs w:val="18"/>
                <w:lang w:val="uk-UA"/>
              </w:rPr>
              <w:t>.</w:t>
            </w:r>
            <w:r w:rsidRPr="00CC089A">
              <w:rPr>
                <w:sz w:val="18"/>
                <w:szCs w:val="18"/>
                <w:lang w:val="en-US"/>
              </w:rPr>
              <w:t>, vol 408. pp 211–222.</w:t>
            </w:r>
          </w:p>
          <w:p w14:paraId="393A594E" w14:textId="0106E202" w:rsidR="00F259C6" w:rsidRPr="00CC089A" w:rsidRDefault="00F259C6" w:rsidP="00F259C6">
            <w:pPr>
              <w:ind w:left="0" w:hanging="2"/>
              <w:rPr>
                <w:sz w:val="18"/>
                <w:szCs w:val="18"/>
                <w:lang w:val="en-US"/>
              </w:rPr>
            </w:pPr>
            <w:r w:rsidRPr="00CC089A">
              <w:rPr>
                <w:sz w:val="18"/>
                <w:szCs w:val="18"/>
                <w:lang w:val="en-US"/>
              </w:rPr>
              <w:t xml:space="preserve">3) Eugene Lebedev and Hanna </w:t>
            </w:r>
            <w:proofErr w:type="spellStart"/>
            <w:r w:rsidRPr="00CC089A">
              <w:rPr>
                <w:sz w:val="18"/>
                <w:szCs w:val="18"/>
                <w:lang w:val="en-US"/>
              </w:rPr>
              <w:t>Livinska</w:t>
            </w:r>
            <w:proofErr w:type="spellEnd"/>
            <w:r w:rsidRPr="00CC089A">
              <w:rPr>
                <w:sz w:val="18"/>
                <w:szCs w:val="18"/>
                <w:lang w:val="en-US"/>
              </w:rPr>
              <w:t>, Diffusion and Gaussian limits for multi-channel queueing networks. Chapter 7 in the book: “Queueing Theory. Advanced Trends“, Vol. 1 – Series of books “Mathematics and Statistics”, Sciences, ISTE &amp; J. Wiley, London, 177-212, 2021.</w:t>
            </w:r>
          </w:p>
          <w:p w14:paraId="7E04239A" w14:textId="413F7F79" w:rsidR="009C7694" w:rsidRPr="00197298" w:rsidRDefault="00F259C6" w:rsidP="00197298">
            <w:pPr>
              <w:ind w:left="0" w:hanging="2"/>
              <w:rPr>
                <w:sz w:val="18"/>
                <w:szCs w:val="18"/>
                <w:lang w:val="uk-UA"/>
              </w:rPr>
            </w:pPr>
            <w:r w:rsidRPr="00CC089A">
              <w:rPr>
                <w:sz w:val="18"/>
                <w:szCs w:val="18"/>
              </w:rPr>
              <w:t xml:space="preserve">Участь у </w:t>
            </w:r>
            <w:proofErr w:type="spellStart"/>
            <w:r w:rsidRPr="00CC089A">
              <w:rPr>
                <w:sz w:val="18"/>
                <w:szCs w:val="18"/>
              </w:rPr>
              <w:t>роботі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r w:rsidRPr="00CC089A">
              <w:rPr>
                <w:sz w:val="18"/>
                <w:szCs w:val="18"/>
                <w:lang w:val="uk-UA"/>
              </w:rPr>
              <w:t xml:space="preserve">понад </w:t>
            </w:r>
            <w:r w:rsidRPr="00CC089A">
              <w:rPr>
                <w:sz w:val="18"/>
                <w:szCs w:val="18"/>
              </w:rPr>
              <w:t xml:space="preserve">50 </w:t>
            </w:r>
            <w:proofErr w:type="spellStart"/>
            <w:r w:rsidRPr="00CC089A">
              <w:rPr>
                <w:sz w:val="18"/>
                <w:szCs w:val="18"/>
              </w:rPr>
              <w:t>міжнародних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конференцій</w:t>
            </w:r>
            <w:proofErr w:type="spellEnd"/>
            <w:r w:rsidRPr="00CC089A">
              <w:rPr>
                <w:sz w:val="18"/>
                <w:szCs w:val="18"/>
              </w:rPr>
              <w:t xml:space="preserve">. </w:t>
            </w:r>
            <w:proofErr w:type="spellStart"/>
            <w:r w:rsidRPr="00CC089A">
              <w:rPr>
                <w:sz w:val="18"/>
                <w:szCs w:val="18"/>
              </w:rPr>
              <w:t>Під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науковим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керівництвом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захищені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r w:rsidR="00942341" w:rsidRPr="00CC089A">
              <w:rPr>
                <w:sz w:val="18"/>
                <w:szCs w:val="18"/>
                <w:lang w:val="uk-UA"/>
              </w:rPr>
              <w:t>ряд</w:t>
            </w:r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магістерських</w:t>
            </w:r>
            <w:proofErr w:type="spellEnd"/>
            <w:r w:rsidRPr="00CC089A">
              <w:rPr>
                <w:sz w:val="18"/>
                <w:szCs w:val="18"/>
              </w:rPr>
              <w:t xml:space="preserve"> </w:t>
            </w:r>
            <w:proofErr w:type="spellStart"/>
            <w:r w:rsidRPr="00CC089A">
              <w:rPr>
                <w:sz w:val="18"/>
                <w:szCs w:val="18"/>
              </w:rPr>
              <w:t>робіт</w:t>
            </w:r>
            <w:proofErr w:type="spellEnd"/>
            <w:r w:rsidRPr="00CC089A">
              <w:rPr>
                <w:sz w:val="18"/>
                <w:szCs w:val="18"/>
              </w:rPr>
              <w:t>.</w:t>
            </w:r>
            <w:r w:rsidR="00197298" w:rsidRPr="00CC089A">
              <w:rPr>
                <w:sz w:val="18"/>
                <w:szCs w:val="18"/>
                <w:lang w:val="uk-UA"/>
              </w:rPr>
              <w:t xml:space="preserve"> Керує роботою</w:t>
            </w:r>
            <w:r w:rsidR="00E21CA1" w:rsidRPr="00CC089A">
              <w:rPr>
                <w:sz w:val="18"/>
                <w:szCs w:val="18"/>
                <w:lang w:val="uk-UA"/>
              </w:rPr>
              <w:t xml:space="preserve"> двох</w:t>
            </w:r>
            <w:r w:rsidR="00197298" w:rsidRPr="00CC089A">
              <w:rPr>
                <w:sz w:val="18"/>
                <w:szCs w:val="18"/>
                <w:lang w:val="uk-UA"/>
              </w:rPr>
              <w:t xml:space="preserve"> аспірант</w:t>
            </w:r>
            <w:r w:rsidR="00E21CA1" w:rsidRPr="00CC089A">
              <w:rPr>
                <w:sz w:val="18"/>
                <w:szCs w:val="18"/>
                <w:lang w:val="uk-UA"/>
              </w:rPr>
              <w:t>ів</w:t>
            </w:r>
            <w:r w:rsidR="00197298" w:rsidRPr="00CC089A">
              <w:rPr>
                <w:sz w:val="18"/>
                <w:szCs w:val="18"/>
                <w:lang w:val="uk-UA"/>
              </w:rPr>
              <w:t xml:space="preserve">. </w:t>
            </w:r>
            <w:r w:rsidR="009C7694" w:rsidRPr="00CC089A">
              <w:rPr>
                <w:sz w:val="18"/>
                <w:szCs w:val="18"/>
              </w:rPr>
              <w:t>Автор глав</w:t>
            </w:r>
            <w:r w:rsidR="007D62D9" w:rsidRPr="00CC089A">
              <w:rPr>
                <w:sz w:val="18"/>
                <w:szCs w:val="18"/>
                <w:lang w:val="uk-UA"/>
              </w:rPr>
              <w:t>и</w:t>
            </w:r>
            <w:r w:rsidR="009C7694" w:rsidRPr="00CC089A">
              <w:rPr>
                <w:sz w:val="18"/>
                <w:szCs w:val="18"/>
              </w:rPr>
              <w:t xml:space="preserve"> </w:t>
            </w:r>
            <w:r w:rsidR="007D62D9" w:rsidRPr="00CC089A">
              <w:rPr>
                <w:sz w:val="18"/>
                <w:szCs w:val="18"/>
                <w:lang w:val="uk-UA"/>
              </w:rPr>
              <w:t xml:space="preserve">спільної </w:t>
            </w:r>
            <w:proofErr w:type="spellStart"/>
            <w:r w:rsidR="009C7694" w:rsidRPr="00CC089A">
              <w:rPr>
                <w:sz w:val="18"/>
                <w:szCs w:val="18"/>
              </w:rPr>
              <w:t>монографі</w:t>
            </w:r>
            <w:proofErr w:type="spellEnd"/>
            <w:r w:rsidR="007D62D9" w:rsidRPr="00CC089A">
              <w:rPr>
                <w:sz w:val="18"/>
                <w:szCs w:val="18"/>
                <w:lang w:val="uk-UA"/>
              </w:rPr>
              <w:t>ї</w:t>
            </w:r>
            <w:r w:rsidR="009C7694" w:rsidRPr="00CC089A">
              <w:rPr>
                <w:sz w:val="18"/>
                <w:szCs w:val="18"/>
              </w:rPr>
              <w:t xml:space="preserve">, </w:t>
            </w:r>
            <w:r w:rsidR="007D62D9" w:rsidRPr="00CC089A">
              <w:rPr>
                <w:sz w:val="18"/>
                <w:szCs w:val="18"/>
                <w:lang w:val="uk-UA"/>
              </w:rPr>
              <w:t>трьох</w:t>
            </w:r>
            <w:r w:rsidR="009C7694" w:rsidRPr="00CC089A">
              <w:rPr>
                <w:sz w:val="18"/>
                <w:szCs w:val="18"/>
              </w:rPr>
              <w:t xml:space="preserve"> </w:t>
            </w:r>
            <w:proofErr w:type="spellStart"/>
            <w:r w:rsidR="009C7694" w:rsidRPr="00CC089A">
              <w:rPr>
                <w:sz w:val="18"/>
                <w:szCs w:val="18"/>
              </w:rPr>
              <w:t>навчальних</w:t>
            </w:r>
            <w:proofErr w:type="spellEnd"/>
            <w:r w:rsidR="009C7694" w:rsidRPr="00CC089A">
              <w:rPr>
                <w:sz w:val="18"/>
                <w:szCs w:val="18"/>
              </w:rPr>
              <w:t xml:space="preserve"> </w:t>
            </w:r>
            <w:proofErr w:type="spellStart"/>
            <w:r w:rsidR="009C7694" w:rsidRPr="00CC089A">
              <w:rPr>
                <w:sz w:val="18"/>
                <w:szCs w:val="18"/>
              </w:rPr>
              <w:t>посібників</w:t>
            </w:r>
            <w:proofErr w:type="spellEnd"/>
            <w:r w:rsidR="009C7694" w:rsidRPr="00CC089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14:paraId="5412304A" w14:textId="77777777" w:rsidR="00F259C6" w:rsidRPr="00197298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</w:rPr>
            </w:pPr>
            <w:proofErr w:type="spellStart"/>
            <w:r w:rsidRPr="00197298">
              <w:rPr>
                <w:sz w:val="16"/>
                <w:szCs w:val="16"/>
              </w:rPr>
              <w:t>Київський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національний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університет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імені</w:t>
            </w:r>
            <w:proofErr w:type="spellEnd"/>
            <w:r w:rsidRPr="00197298">
              <w:rPr>
                <w:sz w:val="16"/>
                <w:szCs w:val="16"/>
              </w:rPr>
              <w:t xml:space="preserve"> Тараса Шевченка, </w:t>
            </w:r>
            <w:proofErr w:type="spellStart"/>
            <w:r w:rsidRPr="00197298">
              <w:rPr>
                <w:sz w:val="16"/>
                <w:szCs w:val="16"/>
              </w:rPr>
              <w:t>сертифікат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володіння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іспанською</w:t>
            </w:r>
            <w:proofErr w:type="spellEnd"/>
            <w:r w:rsidRPr="00197298">
              <w:rPr>
                <w:sz w:val="16"/>
                <w:szCs w:val="16"/>
              </w:rPr>
              <w:t xml:space="preserve"> мовою на </w:t>
            </w:r>
            <w:proofErr w:type="spellStart"/>
            <w:r w:rsidRPr="00197298">
              <w:rPr>
                <w:sz w:val="16"/>
                <w:szCs w:val="16"/>
              </w:rPr>
              <w:t>рівні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r w:rsidRPr="00197298">
              <w:rPr>
                <w:sz w:val="16"/>
                <w:szCs w:val="16"/>
                <w:lang w:val="en-US"/>
              </w:rPr>
              <w:t>B</w:t>
            </w:r>
            <w:r w:rsidRPr="00197298">
              <w:rPr>
                <w:sz w:val="16"/>
                <w:szCs w:val="16"/>
              </w:rPr>
              <w:t xml:space="preserve">1, № 4925, </w:t>
            </w:r>
            <w:proofErr w:type="spellStart"/>
            <w:r w:rsidRPr="00197298">
              <w:rPr>
                <w:sz w:val="16"/>
                <w:szCs w:val="16"/>
              </w:rPr>
              <w:t>квітень</w:t>
            </w:r>
            <w:proofErr w:type="spellEnd"/>
            <w:r w:rsidRPr="00197298">
              <w:rPr>
                <w:sz w:val="16"/>
                <w:szCs w:val="16"/>
              </w:rPr>
              <w:t xml:space="preserve"> 2024 (60 год.)</w:t>
            </w:r>
          </w:p>
          <w:p w14:paraId="58D37A45" w14:textId="77777777" w:rsidR="00F259C6" w:rsidRPr="00197298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</w:rPr>
            </w:pPr>
            <w:proofErr w:type="spellStart"/>
            <w:r w:rsidRPr="00197298">
              <w:rPr>
                <w:sz w:val="16"/>
                <w:szCs w:val="16"/>
              </w:rPr>
              <w:t>Київський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національний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університет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імені</w:t>
            </w:r>
            <w:proofErr w:type="spellEnd"/>
            <w:r w:rsidRPr="00197298">
              <w:rPr>
                <w:sz w:val="16"/>
                <w:szCs w:val="16"/>
              </w:rPr>
              <w:t xml:space="preserve"> Тараса Шевченка, </w:t>
            </w:r>
            <w:proofErr w:type="spellStart"/>
            <w:r w:rsidRPr="00197298">
              <w:rPr>
                <w:sz w:val="16"/>
                <w:szCs w:val="16"/>
              </w:rPr>
              <w:t>сертифікат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володіння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англійською</w:t>
            </w:r>
            <w:proofErr w:type="spellEnd"/>
            <w:r w:rsidRPr="00197298">
              <w:rPr>
                <w:sz w:val="16"/>
                <w:szCs w:val="16"/>
              </w:rPr>
              <w:t xml:space="preserve"> мовою на </w:t>
            </w:r>
            <w:proofErr w:type="spellStart"/>
            <w:r w:rsidRPr="00197298">
              <w:rPr>
                <w:sz w:val="16"/>
                <w:szCs w:val="16"/>
              </w:rPr>
              <w:t>рівні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r w:rsidRPr="00197298">
              <w:rPr>
                <w:sz w:val="16"/>
                <w:szCs w:val="16"/>
                <w:lang w:val="en-US"/>
              </w:rPr>
              <w:t>B</w:t>
            </w:r>
            <w:r w:rsidRPr="00197298">
              <w:rPr>
                <w:sz w:val="16"/>
                <w:szCs w:val="16"/>
              </w:rPr>
              <w:t xml:space="preserve">2, № 3867, </w:t>
            </w:r>
            <w:proofErr w:type="spellStart"/>
            <w:r w:rsidRPr="00197298">
              <w:rPr>
                <w:sz w:val="16"/>
                <w:szCs w:val="16"/>
              </w:rPr>
              <w:t>квітень</w:t>
            </w:r>
            <w:proofErr w:type="spellEnd"/>
            <w:r w:rsidRPr="00197298">
              <w:rPr>
                <w:sz w:val="16"/>
                <w:szCs w:val="16"/>
              </w:rPr>
              <w:t xml:space="preserve"> 2019 (60 год.)</w:t>
            </w:r>
          </w:p>
          <w:p w14:paraId="44069EC7" w14:textId="77777777" w:rsidR="00F259C6" w:rsidRPr="00197298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</w:rPr>
            </w:pPr>
            <w:proofErr w:type="spellStart"/>
            <w:r w:rsidRPr="00197298">
              <w:rPr>
                <w:sz w:val="16"/>
                <w:szCs w:val="16"/>
              </w:rPr>
              <w:t>Київський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національний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університет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імені</w:t>
            </w:r>
            <w:proofErr w:type="spellEnd"/>
            <w:r w:rsidRPr="00197298">
              <w:rPr>
                <w:sz w:val="16"/>
                <w:szCs w:val="16"/>
              </w:rPr>
              <w:t xml:space="preserve"> Тараса Шевченка,</w:t>
            </w:r>
          </w:p>
          <w:p w14:paraId="4D061FD8" w14:textId="3116E560" w:rsidR="00F259C6" w:rsidRPr="00CD4979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197298">
              <w:rPr>
                <w:sz w:val="16"/>
                <w:szCs w:val="16"/>
              </w:rPr>
              <w:t>"</w:t>
            </w:r>
            <w:proofErr w:type="spellStart"/>
            <w:r w:rsidRPr="00197298">
              <w:rPr>
                <w:sz w:val="16"/>
                <w:szCs w:val="16"/>
              </w:rPr>
              <w:t>Етико-психологічне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забезпечення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реалізації</w:t>
            </w:r>
            <w:proofErr w:type="spellEnd"/>
            <w:r w:rsidRPr="00197298">
              <w:rPr>
                <w:sz w:val="16"/>
                <w:szCs w:val="16"/>
              </w:rPr>
              <w:t xml:space="preserve"> куратором ЗВО </w:t>
            </w:r>
            <w:proofErr w:type="spellStart"/>
            <w:r w:rsidRPr="00197298">
              <w:rPr>
                <w:sz w:val="16"/>
                <w:szCs w:val="16"/>
              </w:rPr>
              <w:t>завдань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освітньо-професійної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соціалізації</w:t>
            </w:r>
            <w:proofErr w:type="spellEnd"/>
            <w:r w:rsidRPr="00197298">
              <w:rPr>
                <w:sz w:val="16"/>
                <w:szCs w:val="16"/>
              </w:rPr>
              <w:t xml:space="preserve"> та </w:t>
            </w:r>
            <w:proofErr w:type="spellStart"/>
            <w:r w:rsidRPr="00197298">
              <w:rPr>
                <w:sz w:val="16"/>
                <w:szCs w:val="16"/>
              </w:rPr>
              <w:t>патріотичного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виховання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студентів</w:t>
            </w:r>
            <w:proofErr w:type="spellEnd"/>
            <w:r w:rsidRPr="00197298">
              <w:rPr>
                <w:sz w:val="16"/>
                <w:szCs w:val="16"/>
              </w:rPr>
              <w:t xml:space="preserve">", </w:t>
            </w:r>
            <w:proofErr w:type="spellStart"/>
            <w:r w:rsidRPr="00197298">
              <w:rPr>
                <w:sz w:val="16"/>
                <w:szCs w:val="16"/>
              </w:rPr>
              <w:t>січень</w:t>
            </w:r>
            <w:proofErr w:type="spellEnd"/>
            <w:r w:rsidRPr="00197298">
              <w:rPr>
                <w:sz w:val="16"/>
                <w:szCs w:val="16"/>
              </w:rPr>
              <w:t xml:space="preserve"> 2024 року (30 год., 1 ЄКТС), </w:t>
            </w:r>
            <w:r w:rsidRPr="00197298">
              <w:rPr>
                <w:sz w:val="16"/>
                <w:szCs w:val="16"/>
                <w:lang w:val="en-US"/>
              </w:rPr>
              <w:t>KU</w:t>
            </w:r>
            <w:r w:rsidRPr="00197298">
              <w:rPr>
                <w:sz w:val="16"/>
                <w:szCs w:val="16"/>
              </w:rPr>
              <w:t xml:space="preserve">  </w:t>
            </w:r>
            <w:proofErr w:type="gramStart"/>
            <w:r w:rsidRPr="00197298">
              <w:rPr>
                <w:sz w:val="16"/>
                <w:szCs w:val="16"/>
              </w:rPr>
              <w:t>02070944/000093-24</w:t>
            </w:r>
            <w:proofErr w:type="gramEnd"/>
            <w:r w:rsidR="00CD4979">
              <w:rPr>
                <w:sz w:val="16"/>
                <w:szCs w:val="16"/>
                <w:lang w:val="uk-UA"/>
              </w:rPr>
              <w:t>;</w:t>
            </w:r>
          </w:p>
          <w:p w14:paraId="50AF958F" w14:textId="072F34A9" w:rsidR="00F259C6" w:rsidRPr="00197298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197298">
              <w:rPr>
                <w:sz w:val="16"/>
                <w:szCs w:val="16"/>
              </w:rPr>
              <w:t xml:space="preserve">МОН </w:t>
            </w:r>
            <w:proofErr w:type="spellStart"/>
            <w:r w:rsidRPr="00197298">
              <w:rPr>
                <w:sz w:val="16"/>
                <w:szCs w:val="16"/>
              </w:rPr>
              <w:t>України</w:t>
            </w:r>
            <w:proofErr w:type="spellEnd"/>
            <w:r w:rsidRPr="00197298">
              <w:rPr>
                <w:sz w:val="16"/>
                <w:szCs w:val="16"/>
              </w:rPr>
              <w:t xml:space="preserve">, </w:t>
            </w:r>
            <w:proofErr w:type="spellStart"/>
            <w:r w:rsidRPr="00197298">
              <w:rPr>
                <w:sz w:val="16"/>
                <w:szCs w:val="16"/>
              </w:rPr>
              <w:t>Науково-методичний</w:t>
            </w:r>
            <w:proofErr w:type="spellEnd"/>
            <w:r w:rsidRPr="00197298">
              <w:rPr>
                <w:sz w:val="16"/>
                <w:szCs w:val="16"/>
              </w:rPr>
              <w:t xml:space="preserve"> центр </w:t>
            </w:r>
            <w:proofErr w:type="spellStart"/>
            <w:r w:rsidRPr="00197298">
              <w:rPr>
                <w:sz w:val="16"/>
                <w:szCs w:val="16"/>
              </w:rPr>
              <w:t>вищої</w:t>
            </w:r>
            <w:proofErr w:type="spellEnd"/>
            <w:r w:rsidRPr="00197298">
              <w:rPr>
                <w:sz w:val="16"/>
                <w:szCs w:val="16"/>
              </w:rPr>
              <w:t xml:space="preserve"> та </w:t>
            </w:r>
            <w:proofErr w:type="spellStart"/>
            <w:r w:rsidRPr="00197298">
              <w:rPr>
                <w:sz w:val="16"/>
                <w:szCs w:val="16"/>
              </w:rPr>
              <w:t>фахової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передвищої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освіти</w:t>
            </w:r>
            <w:proofErr w:type="spellEnd"/>
            <w:r w:rsidRPr="00197298">
              <w:rPr>
                <w:sz w:val="16"/>
                <w:szCs w:val="16"/>
              </w:rPr>
              <w:t xml:space="preserve">, </w:t>
            </w:r>
            <w:r w:rsidR="00CD4979">
              <w:rPr>
                <w:sz w:val="16"/>
                <w:szCs w:val="16"/>
                <w:lang w:val="uk-UA"/>
              </w:rPr>
              <w:t xml:space="preserve">ЛНУ ім. Івана Франка </w:t>
            </w:r>
            <w:r w:rsidRPr="00197298">
              <w:rPr>
                <w:sz w:val="16"/>
                <w:szCs w:val="16"/>
              </w:rPr>
              <w:t>"</w:t>
            </w:r>
            <w:proofErr w:type="spellStart"/>
            <w:r w:rsidRPr="00197298">
              <w:rPr>
                <w:sz w:val="16"/>
                <w:szCs w:val="16"/>
              </w:rPr>
              <w:t>Особливості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розроблення</w:t>
            </w:r>
            <w:proofErr w:type="spellEnd"/>
            <w:r w:rsidRPr="00197298">
              <w:rPr>
                <w:sz w:val="16"/>
                <w:szCs w:val="16"/>
              </w:rPr>
              <w:t xml:space="preserve"> та </w:t>
            </w:r>
            <w:proofErr w:type="spellStart"/>
            <w:r w:rsidRPr="00197298">
              <w:rPr>
                <w:sz w:val="16"/>
                <w:szCs w:val="16"/>
              </w:rPr>
              <w:t>змістового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наповнення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навчальних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програм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вибіркових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дисциплін</w:t>
            </w:r>
            <w:proofErr w:type="spellEnd"/>
            <w:r w:rsidRPr="00197298">
              <w:rPr>
                <w:sz w:val="16"/>
                <w:szCs w:val="16"/>
              </w:rPr>
              <w:t xml:space="preserve">, </w:t>
            </w:r>
            <w:proofErr w:type="spellStart"/>
            <w:r w:rsidRPr="00197298">
              <w:rPr>
                <w:sz w:val="16"/>
                <w:szCs w:val="16"/>
              </w:rPr>
              <w:t>що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забезпечують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формування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міжкультурної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свідомості</w:t>
            </w:r>
            <w:proofErr w:type="spellEnd"/>
            <w:r w:rsidRPr="00197298">
              <w:rPr>
                <w:sz w:val="16"/>
                <w:szCs w:val="16"/>
              </w:rPr>
              <w:t xml:space="preserve"> та компетентностей </w:t>
            </w:r>
            <w:proofErr w:type="spellStart"/>
            <w:r w:rsidRPr="00197298">
              <w:rPr>
                <w:sz w:val="16"/>
                <w:szCs w:val="16"/>
              </w:rPr>
              <w:t>здобувачів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вищої</w:t>
            </w:r>
            <w:proofErr w:type="spellEnd"/>
            <w:r w:rsidRPr="00197298">
              <w:rPr>
                <w:sz w:val="16"/>
                <w:szCs w:val="16"/>
              </w:rPr>
              <w:t xml:space="preserve"> </w:t>
            </w:r>
            <w:proofErr w:type="spellStart"/>
            <w:r w:rsidRPr="00197298">
              <w:rPr>
                <w:sz w:val="16"/>
                <w:szCs w:val="16"/>
              </w:rPr>
              <w:t>освіти</w:t>
            </w:r>
            <w:proofErr w:type="spellEnd"/>
            <w:r w:rsidRPr="00197298">
              <w:rPr>
                <w:sz w:val="16"/>
                <w:szCs w:val="16"/>
              </w:rPr>
              <w:t>" (8 годин, 0.2 ЄКТС)</w:t>
            </w:r>
          </w:p>
          <w:p w14:paraId="7FD6D1E3" w14:textId="5EE30F3C" w:rsidR="00F259C6" w:rsidRPr="00CD4979" w:rsidRDefault="00F259C6" w:rsidP="00CD4979">
            <w:pPr>
              <w:tabs>
                <w:tab w:val="left" w:pos="2977"/>
              </w:tabs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197298">
              <w:rPr>
                <w:sz w:val="16"/>
                <w:szCs w:val="16"/>
                <w:lang w:val="en-US"/>
              </w:rPr>
              <w:t>CC 38282994/5331-22</w:t>
            </w:r>
            <w:r w:rsidR="00CD4979">
              <w:rPr>
                <w:sz w:val="16"/>
                <w:szCs w:val="16"/>
                <w:lang w:val="uk-UA"/>
              </w:rPr>
              <w:t xml:space="preserve">, 21-22.12.2022р. </w:t>
            </w:r>
          </w:p>
        </w:tc>
      </w:tr>
      <w:tr w:rsidR="00F259C6" w14:paraId="384DC3E5" w14:textId="77777777" w:rsidTr="001A1D93">
        <w:trPr>
          <w:cantSplit/>
        </w:trPr>
        <w:tc>
          <w:tcPr>
            <w:tcW w:w="15593" w:type="dxa"/>
            <w:gridSpan w:val="8"/>
            <w:vAlign w:val="center"/>
          </w:tcPr>
          <w:p w14:paraId="5D9335D0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Члени </w:t>
            </w:r>
            <w:proofErr w:type="spellStart"/>
            <w:r>
              <w:rPr>
                <w:b/>
                <w:sz w:val="22"/>
                <w:szCs w:val="22"/>
              </w:rPr>
              <w:t>проєктної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групи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73845F6D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C41999" w:rsidRPr="00BF187C" w14:paraId="1A5B1857" w14:textId="77777777" w:rsidTr="00DF5EC7">
        <w:trPr>
          <w:cantSplit/>
        </w:trPr>
        <w:tc>
          <w:tcPr>
            <w:tcW w:w="1843" w:type="dxa"/>
            <w:vAlign w:val="center"/>
          </w:tcPr>
          <w:p w14:paraId="3C4E87B5" w14:textId="6D7C08C0" w:rsidR="00C41999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r w:rsidRPr="00B41583">
              <w:rPr>
                <w:b/>
              </w:rPr>
              <w:t xml:space="preserve">Сидоров Микола </w:t>
            </w:r>
            <w:proofErr w:type="spellStart"/>
            <w:r w:rsidRPr="00B41583">
              <w:rPr>
                <w:b/>
              </w:rPr>
              <w:t>Володимир-Станіславович</w:t>
            </w:r>
            <w:proofErr w:type="spellEnd"/>
          </w:p>
        </w:tc>
        <w:tc>
          <w:tcPr>
            <w:tcW w:w="1418" w:type="dxa"/>
            <w:vAlign w:val="center"/>
          </w:tcPr>
          <w:p w14:paraId="2BB8F3BC" w14:textId="4A68B226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lang w:val="uk-UA" w:eastAsia="uk-UA"/>
              </w:rPr>
              <w:t>З</w:t>
            </w:r>
            <w:proofErr w:type="spellStart"/>
            <w:r w:rsidRPr="00B41583">
              <w:rPr>
                <w:lang w:eastAsia="uk-UA"/>
              </w:rPr>
              <w:t>авідувач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кафедри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методології</w:t>
            </w:r>
            <w:proofErr w:type="spellEnd"/>
            <w:r w:rsidRPr="00B41583">
              <w:rPr>
                <w:lang w:eastAsia="uk-UA"/>
              </w:rPr>
              <w:t xml:space="preserve"> та </w:t>
            </w:r>
            <w:proofErr w:type="spellStart"/>
            <w:r w:rsidRPr="00B41583">
              <w:rPr>
                <w:lang w:eastAsia="uk-UA"/>
              </w:rPr>
              <w:t>методів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соціологічних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досліджень</w:t>
            </w:r>
            <w:proofErr w:type="spellEnd"/>
            <w:r w:rsidRPr="00B41583">
              <w:rPr>
                <w:lang w:eastAsia="uk-UA"/>
              </w:rPr>
              <w:t xml:space="preserve">, </w:t>
            </w:r>
            <w:proofErr w:type="spellStart"/>
            <w:r w:rsidRPr="00B41583">
              <w:rPr>
                <w:lang w:eastAsia="uk-UA"/>
              </w:rPr>
              <w:t>Київський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національний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університет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імені</w:t>
            </w:r>
            <w:proofErr w:type="spellEnd"/>
            <w:r w:rsidRPr="00B41583">
              <w:rPr>
                <w:lang w:eastAsia="uk-UA"/>
              </w:rPr>
              <w:t xml:space="preserve"> Тараса Шевченка, факультет </w:t>
            </w:r>
            <w:proofErr w:type="spellStart"/>
            <w:r w:rsidRPr="00B41583">
              <w:rPr>
                <w:lang w:eastAsia="uk-UA"/>
              </w:rPr>
              <w:t>соціології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873426" w14:textId="77777777" w:rsidR="00C41999" w:rsidRPr="00B41583" w:rsidRDefault="00C41999" w:rsidP="00C419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 w:hanging="2"/>
              <w:rPr>
                <w:lang w:eastAsia="uk-UA"/>
              </w:rPr>
            </w:pPr>
            <w:proofErr w:type="spellStart"/>
            <w:r w:rsidRPr="00B41583">
              <w:rPr>
                <w:lang w:eastAsia="uk-UA"/>
              </w:rPr>
              <w:t>Київський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національний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університет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імені</w:t>
            </w:r>
            <w:proofErr w:type="spellEnd"/>
            <w:r w:rsidRPr="00B41583">
              <w:rPr>
                <w:lang w:eastAsia="uk-UA"/>
              </w:rPr>
              <w:t xml:space="preserve"> Тараса Шевченка, факультет </w:t>
            </w:r>
            <w:proofErr w:type="spellStart"/>
            <w:r w:rsidRPr="00B41583">
              <w:rPr>
                <w:lang w:eastAsia="uk-UA"/>
              </w:rPr>
              <w:t>кібернетики</w:t>
            </w:r>
            <w:proofErr w:type="spellEnd"/>
            <w:r w:rsidRPr="00B41583">
              <w:rPr>
                <w:lang w:eastAsia="uk-UA"/>
              </w:rPr>
              <w:t xml:space="preserve">, 1993 </w:t>
            </w:r>
            <w:proofErr w:type="spellStart"/>
            <w:r w:rsidRPr="00B41583">
              <w:rPr>
                <w:lang w:eastAsia="uk-UA"/>
              </w:rPr>
              <w:t>рік</w:t>
            </w:r>
            <w:proofErr w:type="spellEnd"/>
            <w:r w:rsidRPr="00B41583">
              <w:rPr>
                <w:lang w:eastAsia="uk-UA"/>
              </w:rPr>
              <w:t xml:space="preserve">, </w:t>
            </w:r>
            <w:proofErr w:type="spellStart"/>
            <w:proofErr w:type="gramStart"/>
            <w:r w:rsidRPr="00B41583">
              <w:rPr>
                <w:lang w:eastAsia="uk-UA"/>
              </w:rPr>
              <w:t>Спеціальність:прикладна</w:t>
            </w:r>
            <w:proofErr w:type="spellEnd"/>
            <w:proofErr w:type="gramEnd"/>
            <w:r w:rsidRPr="00B41583">
              <w:rPr>
                <w:lang w:eastAsia="uk-UA"/>
              </w:rPr>
              <w:t xml:space="preserve"> математика</w:t>
            </w:r>
          </w:p>
          <w:p w14:paraId="716B49FC" w14:textId="36E84F33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B41583">
              <w:rPr>
                <w:lang w:eastAsia="uk-UA"/>
              </w:rPr>
              <w:t>Кваліфікація</w:t>
            </w:r>
            <w:proofErr w:type="spellEnd"/>
            <w:r w:rsidRPr="00B41583">
              <w:rPr>
                <w:lang w:eastAsia="uk-UA"/>
              </w:rPr>
              <w:t>:</w:t>
            </w:r>
            <w:r w:rsidRPr="00B4158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спеціаліст</w:t>
            </w:r>
            <w:proofErr w:type="spellEnd"/>
            <w:r w:rsidRPr="00B41583">
              <w:rPr>
                <w:lang w:eastAsia="uk-UA"/>
              </w:rPr>
              <w:t xml:space="preserve"> з </w:t>
            </w:r>
            <w:proofErr w:type="spellStart"/>
            <w:r w:rsidRPr="00B41583">
              <w:rPr>
                <w:lang w:eastAsia="uk-UA"/>
              </w:rPr>
              <w:t>прикладної</w:t>
            </w:r>
            <w:proofErr w:type="spellEnd"/>
            <w:r w:rsidRPr="00B41583">
              <w:rPr>
                <w:lang w:eastAsia="uk-UA"/>
              </w:rPr>
              <w:t xml:space="preserve"> математики, математик, </w:t>
            </w:r>
            <w:proofErr w:type="spellStart"/>
            <w:r w:rsidRPr="00B41583">
              <w:rPr>
                <w:lang w:eastAsia="uk-UA"/>
              </w:rPr>
              <w:t>викладач</w:t>
            </w:r>
            <w:proofErr w:type="spellEnd"/>
          </w:p>
        </w:tc>
        <w:tc>
          <w:tcPr>
            <w:tcW w:w="2977" w:type="dxa"/>
          </w:tcPr>
          <w:p w14:paraId="1A24F132" w14:textId="77777777" w:rsidR="001C4594" w:rsidRDefault="001C4594" w:rsidP="00C41999">
            <w:pPr>
              <w:ind w:left="0" w:hanging="2"/>
            </w:pPr>
          </w:p>
          <w:p w14:paraId="0933369D" w14:textId="263353DC" w:rsidR="00C41999" w:rsidRPr="00B41583" w:rsidRDefault="00C41999" w:rsidP="00C41999">
            <w:pPr>
              <w:ind w:left="0" w:hanging="2"/>
            </w:pPr>
            <w:r w:rsidRPr="00B41583">
              <w:t xml:space="preserve">кандидат </w:t>
            </w:r>
            <w:proofErr w:type="spellStart"/>
            <w:r w:rsidRPr="00B41583">
              <w:t>фізико-математичних</w:t>
            </w:r>
            <w:proofErr w:type="spellEnd"/>
            <w:r w:rsidRPr="00B41583">
              <w:t xml:space="preserve"> наук за </w:t>
            </w:r>
            <w:proofErr w:type="spellStart"/>
            <w:r w:rsidRPr="00B41583">
              <w:t>спеціальністю</w:t>
            </w:r>
            <w:proofErr w:type="spellEnd"/>
            <w:r w:rsidRPr="00B41583">
              <w:t xml:space="preserve"> 113 (</w:t>
            </w:r>
            <w:proofErr w:type="gramStart"/>
            <w:r w:rsidRPr="00B41583">
              <w:t>01.05.01</w:t>
            </w:r>
            <w:r>
              <w:rPr>
                <w:lang w:val="uk-UA"/>
              </w:rPr>
              <w:t xml:space="preserve"> </w:t>
            </w:r>
            <w:r w:rsidRPr="00B41583">
              <w:t xml:space="preserve"> –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Pr="00B41583">
              <w:t>теоретичні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основи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інформатики</w:t>
            </w:r>
            <w:proofErr w:type="spellEnd"/>
            <w:r w:rsidRPr="00B41583">
              <w:t xml:space="preserve"> та </w:t>
            </w:r>
            <w:proofErr w:type="spellStart"/>
            <w:r w:rsidRPr="00B41583">
              <w:t>кібернетики</w:t>
            </w:r>
            <w:proofErr w:type="spellEnd"/>
            <w:r w:rsidRPr="00B41583">
              <w:t xml:space="preserve">) 1996; </w:t>
            </w:r>
          </w:p>
          <w:p w14:paraId="0CC2EBC5" w14:textId="77777777" w:rsidR="00C41999" w:rsidRPr="00B41583" w:rsidRDefault="00C41999" w:rsidP="00C41999">
            <w:pPr>
              <w:ind w:left="0" w:hanging="2"/>
            </w:pPr>
            <w:r w:rsidRPr="00B41583">
              <w:t xml:space="preserve">Тема </w:t>
            </w:r>
            <w:proofErr w:type="spellStart"/>
            <w:r w:rsidRPr="00B41583">
              <w:t>дисертації</w:t>
            </w:r>
            <w:proofErr w:type="spellEnd"/>
            <w:r w:rsidRPr="00B41583">
              <w:t>: «</w:t>
            </w:r>
            <w:proofErr w:type="spellStart"/>
            <w:r w:rsidRPr="00B41583">
              <w:t>Задачі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оптимальної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нелінійної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фільтрації</w:t>
            </w:r>
            <w:proofErr w:type="spellEnd"/>
            <w:r w:rsidRPr="00B41583">
              <w:t xml:space="preserve"> та </w:t>
            </w:r>
            <w:proofErr w:type="spellStart"/>
            <w:r w:rsidRPr="00B41583">
              <w:t>інтерполяції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розривних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41583">
              <w:t>марковських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процесів</w:t>
            </w:r>
            <w:proofErr w:type="spellEnd"/>
            <w:r w:rsidRPr="00B41583">
              <w:t xml:space="preserve"> та </w:t>
            </w:r>
            <w:proofErr w:type="spellStart"/>
            <w:r w:rsidRPr="00B41583">
              <w:t>їх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застосування</w:t>
            </w:r>
            <w:proofErr w:type="spellEnd"/>
            <w:r w:rsidRPr="00B41583">
              <w:t xml:space="preserve">», </w:t>
            </w:r>
          </w:p>
          <w:p w14:paraId="2CDBAA07" w14:textId="77777777" w:rsidR="00C41999" w:rsidRPr="00B41583" w:rsidRDefault="00C41999" w:rsidP="00C41999">
            <w:pPr>
              <w:ind w:left="0" w:hanging="2"/>
            </w:pPr>
          </w:p>
          <w:p w14:paraId="3C024ED2" w14:textId="021690A2" w:rsidR="00C41999" w:rsidRPr="004A40C6" w:rsidRDefault="00C41999" w:rsidP="00C41999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B41583">
              <w:t xml:space="preserve">доцент </w:t>
            </w:r>
            <w:proofErr w:type="spellStart"/>
            <w:r w:rsidRPr="00B41583">
              <w:t>кафедри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методології</w:t>
            </w:r>
            <w:proofErr w:type="spellEnd"/>
            <w:r w:rsidRPr="00B41583">
              <w:t xml:space="preserve"> та </w:t>
            </w:r>
            <w:proofErr w:type="spellStart"/>
            <w:r w:rsidRPr="00B41583">
              <w:t>методів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соціологічних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досліджень</w:t>
            </w:r>
            <w:proofErr w:type="spellEnd"/>
            <w:r w:rsidRPr="00B41583">
              <w:t>, 2001</w:t>
            </w:r>
          </w:p>
        </w:tc>
        <w:tc>
          <w:tcPr>
            <w:tcW w:w="992" w:type="dxa"/>
            <w:vAlign w:val="center"/>
          </w:tcPr>
          <w:p w14:paraId="3F9694F2" w14:textId="68046C3B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B41583">
              <w:rPr>
                <w:lang w:eastAsia="uk-UA"/>
              </w:rPr>
              <w:t>2</w:t>
            </w:r>
            <w:r>
              <w:rPr>
                <w:lang w:val="uk-UA" w:eastAsia="uk-UA"/>
              </w:rPr>
              <w:t>9</w:t>
            </w:r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років</w:t>
            </w:r>
            <w:proofErr w:type="spellEnd"/>
          </w:p>
        </w:tc>
        <w:tc>
          <w:tcPr>
            <w:tcW w:w="3907" w:type="dxa"/>
            <w:gridSpan w:val="2"/>
          </w:tcPr>
          <w:p w14:paraId="30AB3A03" w14:textId="59D36FC4" w:rsidR="00197298" w:rsidRPr="00E12E40" w:rsidRDefault="00197298" w:rsidP="00197298">
            <w:pPr>
              <w:tabs>
                <w:tab w:val="clear" w:pos="4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uk-UA" w:eastAsia="uk-UA"/>
              </w:rPr>
            </w:pP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Під</w:t>
            </w:r>
            <w:proofErr w:type="spellEnd"/>
            <w:r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керівництвом</w:t>
            </w:r>
            <w:proofErr w:type="spellEnd"/>
            <w:r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захищено</w:t>
            </w:r>
            <w:proofErr w:type="spellEnd"/>
            <w:r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4 </w:t>
            </w: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кандидатські</w:t>
            </w:r>
            <w:proofErr w:type="spellEnd"/>
            <w:r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дисертації</w:t>
            </w:r>
            <w:proofErr w:type="spellEnd"/>
            <w:r w:rsidRPr="00E12E40">
              <w:rPr>
                <w:position w:val="0"/>
                <w:sz w:val="22"/>
                <w:szCs w:val="22"/>
                <w:lang w:val="uk-UA" w:eastAsia="uk-UA"/>
              </w:rPr>
              <w:t>.</w:t>
            </w:r>
          </w:p>
          <w:p w14:paraId="33DD5F74" w14:textId="77777777" w:rsidR="00197298" w:rsidRPr="00E12E40" w:rsidRDefault="00197298" w:rsidP="00197298">
            <w:pPr>
              <w:tabs>
                <w:tab w:val="clear" w:pos="4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GB" w:eastAsia="uk-UA"/>
              </w:rPr>
            </w:pP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Керує</w:t>
            </w:r>
            <w:proofErr w:type="spellEnd"/>
            <w:r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2 </w:t>
            </w:r>
            <w:proofErr w:type="spellStart"/>
            <w:r w:rsidRPr="00E12E40">
              <w:rPr>
                <w:position w:val="0"/>
                <w:sz w:val="22"/>
                <w:szCs w:val="22"/>
                <w:lang w:val="en-GB" w:eastAsia="uk-UA"/>
              </w:rPr>
              <w:t>аспірантами</w:t>
            </w:r>
            <w:proofErr w:type="spellEnd"/>
          </w:p>
          <w:p w14:paraId="4EA3C13A" w14:textId="1350859F" w:rsidR="00197298" w:rsidRPr="00E12E40" w:rsidRDefault="00CC089A" w:rsidP="00197298">
            <w:pPr>
              <w:tabs>
                <w:tab w:val="clear" w:pos="4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GB" w:eastAsia="uk-UA"/>
              </w:rPr>
            </w:pPr>
            <w:r w:rsidRPr="00E12E40">
              <w:rPr>
                <w:position w:val="0"/>
                <w:sz w:val="22"/>
                <w:szCs w:val="22"/>
                <w:lang w:val="uk-UA" w:eastAsia="uk-UA"/>
              </w:rPr>
              <w:t xml:space="preserve">1) </w:t>
            </w:r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Mykola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Sydorov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, Svitlana Salnikova, Yuriy Savelyev, Oksana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Oliinyk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. . Modified SERVPERF and Normalized SERVQUAL Models in Estimation of Service Quality in Higher Educational Institutes. Sociological </w:t>
            </w:r>
            <w:proofErr w:type="gram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studios,  No</w:t>
            </w:r>
            <w:proofErr w:type="gram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1(16) (2020) pp.29-39. </w:t>
            </w:r>
            <w:r w:rsidR="00197298" w:rsidRPr="00E12E40">
              <w:rPr>
                <w:color w:val="1F6BC0"/>
                <w:position w:val="0"/>
                <w:sz w:val="22"/>
                <w:szCs w:val="22"/>
                <w:lang w:val="en-GB" w:eastAsia="uk-UA"/>
              </w:rPr>
              <w:t>https://doi.org/10.29038/2306-3971-2020-01-29-39</w:t>
            </w:r>
          </w:p>
          <w:p w14:paraId="6196538E" w14:textId="3A9D9008" w:rsidR="00197298" w:rsidRPr="00E12E40" w:rsidRDefault="00CC089A" w:rsidP="00197298">
            <w:pPr>
              <w:tabs>
                <w:tab w:val="clear" w:pos="4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GB" w:eastAsia="uk-UA"/>
              </w:rPr>
            </w:pPr>
            <w:r w:rsidRPr="00E12E40">
              <w:rPr>
                <w:position w:val="0"/>
                <w:sz w:val="22"/>
                <w:szCs w:val="22"/>
                <w:lang w:val="uk-UA" w:eastAsia="uk-UA"/>
              </w:rPr>
              <w:t xml:space="preserve">2)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Дембіцький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, С.,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Сидоров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, М.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Цінність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самореалізації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у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структурі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індивідуальної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життєдіяльності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.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Соціологія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: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теорія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,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методи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,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маркетинг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, №1, 2022, 6-28. DOI 10.15407/sociology2022.01.006</w:t>
            </w:r>
          </w:p>
          <w:p w14:paraId="0EDCECC5" w14:textId="4D00C958" w:rsidR="00C41999" w:rsidRPr="00BF187C" w:rsidRDefault="00CC089A" w:rsidP="00197298">
            <w:pPr>
              <w:ind w:leftChars="0" w:left="0" w:firstLineChars="0" w:firstLine="0"/>
              <w:jc w:val="left"/>
              <w:rPr>
                <w:sz w:val="20"/>
                <w:szCs w:val="20"/>
              </w:rPr>
            </w:pPr>
            <w:r w:rsidRPr="00E12E40">
              <w:rPr>
                <w:position w:val="0"/>
                <w:sz w:val="22"/>
                <w:szCs w:val="22"/>
                <w:lang w:val="uk-UA" w:eastAsia="uk-UA"/>
              </w:rPr>
              <w:t>3)</w:t>
            </w:r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Mykola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Sydorov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;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Yeliena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>Kovalska</w:t>
            </w:r>
            <w:proofErr w:type="spellEnd"/>
            <w:r w:rsidR="00197298" w:rsidRPr="00E12E40">
              <w:rPr>
                <w:position w:val="0"/>
                <w:sz w:val="22"/>
                <w:szCs w:val="22"/>
                <w:lang w:val="en-GB" w:eastAsia="uk-UA"/>
              </w:rPr>
              <w:t xml:space="preserve">. Status Characteristics and Peculiarities of Accommodation of Ukrainian War Refugees in Germany (Konstanz). No. 2(21) (2022): Sociological studios. </w:t>
            </w:r>
            <w:r w:rsidR="00197298" w:rsidRPr="00E12E40">
              <w:rPr>
                <w:color w:val="1F6BC0"/>
                <w:position w:val="0"/>
                <w:sz w:val="22"/>
                <w:szCs w:val="22"/>
                <w:lang w:val="en-GB" w:eastAsia="uk-UA"/>
              </w:rPr>
              <w:t>https://doi.org/10.29038/2306-3971-2022-02-20-32</w:t>
            </w:r>
          </w:p>
        </w:tc>
        <w:tc>
          <w:tcPr>
            <w:tcW w:w="2897" w:type="dxa"/>
          </w:tcPr>
          <w:p w14:paraId="6380D1FD" w14:textId="29DF1D86" w:rsidR="00197298" w:rsidRPr="00197298" w:rsidRDefault="00197298" w:rsidP="00197298">
            <w:pPr>
              <w:ind w:left="0" w:hanging="2"/>
              <w:textDirection w:val="lrTb"/>
            </w:pPr>
            <w:proofErr w:type="spellStart"/>
            <w:r w:rsidRPr="00197298">
              <w:t>Діалог</w:t>
            </w:r>
            <w:proofErr w:type="spellEnd"/>
            <w:r w:rsidRPr="00197298">
              <w:t xml:space="preserve"> та </w:t>
            </w:r>
            <w:proofErr w:type="spellStart"/>
            <w:r w:rsidRPr="00197298">
              <w:t>медіація</w:t>
            </w:r>
            <w:proofErr w:type="spellEnd"/>
            <w:r w:rsidRPr="00197298">
              <w:t xml:space="preserve">: Шлях до </w:t>
            </w:r>
            <w:proofErr w:type="spellStart"/>
            <w:r w:rsidRPr="00197298">
              <w:t>порозуміння</w:t>
            </w:r>
            <w:proofErr w:type="spellEnd"/>
            <w:r w:rsidRPr="00197298">
              <w:t xml:space="preserve">. </w:t>
            </w:r>
            <w:proofErr w:type="spellStart"/>
            <w:r w:rsidRPr="00197298">
              <w:t>Prometheus</w:t>
            </w:r>
            <w:proofErr w:type="spellEnd"/>
            <w:r w:rsidRPr="00197298">
              <w:t xml:space="preserve"> 2024 </w:t>
            </w:r>
          </w:p>
          <w:p w14:paraId="6004B791" w14:textId="77777777" w:rsidR="00197298" w:rsidRPr="00197298" w:rsidRDefault="00197298" w:rsidP="00197298">
            <w:pPr>
              <w:ind w:left="0" w:hanging="2"/>
              <w:textDirection w:val="lrTb"/>
            </w:pPr>
            <w:r w:rsidRPr="00197298">
              <w:t xml:space="preserve">КНУ </w:t>
            </w:r>
            <w:proofErr w:type="spellStart"/>
            <w:r w:rsidRPr="00197298">
              <w:t>імені</w:t>
            </w:r>
            <w:proofErr w:type="spellEnd"/>
            <w:r w:rsidRPr="00197298">
              <w:t xml:space="preserve"> Тараса Шевченка 2021. DIGITAL SKILLS PRO</w:t>
            </w:r>
          </w:p>
          <w:p w14:paraId="30031BA8" w14:textId="77777777" w:rsidR="00197298" w:rsidRPr="00197298" w:rsidRDefault="00197298" w:rsidP="00197298">
            <w:pPr>
              <w:ind w:left="0" w:hanging="2"/>
              <w:textDirection w:val="lrTb"/>
            </w:pPr>
            <w:r w:rsidRPr="00197298">
              <w:t xml:space="preserve">КНУ </w:t>
            </w:r>
            <w:proofErr w:type="spellStart"/>
            <w:r w:rsidRPr="00197298">
              <w:t>імені</w:t>
            </w:r>
            <w:proofErr w:type="spellEnd"/>
            <w:r w:rsidRPr="00197298">
              <w:t xml:space="preserve"> Тараса Шевченка 2021. Курс </w:t>
            </w:r>
            <w:proofErr w:type="spellStart"/>
            <w:r w:rsidRPr="00197298">
              <w:t>тренінгів</w:t>
            </w:r>
            <w:proofErr w:type="spellEnd"/>
            <w:r w:rsidRPr="00197298">
              <w:t xml:space="preserve"> з </w:t>
            </w:r>
            <w:proofErr w:type="spellStart"/>
            <w:r w:rsidRPr="00197298">
              <w:t>опанування</w:t>
            </w:r>
            <w:proofErr w:type="spellEnd"/>
            <w:r w:rsidRPr="00197298">
              <w:t xml:space="preserve"> </w:t>
            </w:r>
            <w:proofErr w:type="spellStart"/>
            <w:r w:rsidRPr="00197298">
              <w:t>інтерактивними</w:t>
            </w:r>
            <w:proofErr w:type="spellEnd"/>
            <w:r w:rsidRPr="00197298">
              <w:t xml:space="preserve"> панелями (</w:t>
            </w:r>
            <w:proofErr w:type="spellStart"/>
            <w:r w:rsidRPr="00197298">
              <w:t>дошками</w:t>
            </w:r>
            <w:proofErr w:type="spellEnd"/>
            <w:r w:rsidRPr="00197298">
              <w:t>)</w:t>
            </w:r>
          </w:p>
          <w:p w14:paraId="4C7407C6" w14:textId="0248B7AE" w:rsidR="00C41999" w:rsidRPr="00DF5EC7" w:rsidRDefault="00197298" w:rsidP="00197298">
            <w:pPr>
              <w:ind w:left="0" w:hanging="2"/>
              <w:rPr>
                <w:sz w:val="22"/>
                <w:szCs w:val="22"/>
                <w:lang w:val="en-US"/>
              </w:rPr>
            </w:pPr>
            <w:r w:rsidRPr="00197298">
              <w:t xml:space="preserve">КНУ </w:t>
            </w:r>
            <w:proofErr w:type="spellStart"/>
            <w:r w:rsidRPr="00197298">
              <w:t>імені</w:t>
            </w:r>
            <w:proofErr w:type="spellEnd"/>
            <w:r w:rsidRPr="00197298">
              <w:t xml:space="preserve"> Тараса Шевченка 2021. KNU TEACH WEEK, Курс </w:t>
            </w:r>
            <w:proofErr w:type="spellStart"/>
            <w:r w:rsidRPr="00197298">
              <w:t>підвищення</w:t>
            </w:r>
            <w:proofErr w:type="spellEnd"/>
            <w:r w:rsidRPr="00197298">
              <w:t xml:space="preserve"> </w:t>
            </w:r>
            <w:proofErr w:type="spellStart"/>
            <w:r w:rsidRPr="00197298">
              <w:t>кваліфікації</w:t>
            </w:r>
            <w:proofErr w:type="spellEnd"/>
            <w:r w:rsidRPr="00197298">
              <w:t xml:space="preserve"> та </w:t>
            </w:r>
            <w:proofErr w:type="spellStart"/>
            <w:r w:rsidRPr="00197298">
              <w:t>розвитку</w:t>
            </w:r>
            <w:proofErr w:type="spellEnd"/>
            <w:r w:rsidRPr="00197298">
              <w:t xml:space="preserve"> </w:t>
            </w:r>
            <w:proofErr w:type="spellStart"/>
            <w:r w:rsidRPr="00197298">
              <w:t>педагогічних</w:t>
            </w:r>
            <w:proofErr w:type="spellEnd"/>
            <w:r w:rsidRPr="00197298">
              <w:t xml:space="preserve"> компетентностей </w:t>
            </w:r>
            <w:proofErr w:type="spellStart"/>
            <w:r w:rsidRPr="00197298">
              <w:t>викладачів</w:t>
            </w:r>
            <w:proofErr w:type="spellEnd"/>
          </w:p>
        </w:tc>
      </w:tr>
      <w:tr w:rsidR="00F259C6" w:rsidRPr="00BF187C" w14:paraId="3D6CEA4F" w14:textId="77777777" w:rsidTr="00DF5EC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FD07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154DE796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68BA2AA6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b/>
                <w:sz w:val="22"/>
                <w:szCs w:val="22"/>
              </w:rPr>
              <w:t>Розора</w:t>
            </w:r>
            <w:proofErr w:type="spellEnd"/>
            <w:r w:rsidRPr="004A40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b/>
                <w:sz w:val="22"/>
                <w:szCs w:val="22"/>
              </w:rPr>
              <w:t>Ірина</w:t>
            </w:r>
            <w:proofErr w:type="spellEnd"/>
            <w:r w:rsidRPr="004A40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b/>
                <w:sz w:val="22"/>
                <w:szCs w:val="22"/>
              </w:rPr>
              <w:t>Василівна</w:t>
            </w:r>
            <w:proofErr w:type="spellEnd"/>
          </w:p>
          <w:p w14:paraId="5B4F63AE" w14:textId="4C5F0112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F65" w14:textId="7795043F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Завідувачка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кафедри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прикладної</w:t>
            </w:r>
            <w:proofErr w:type="spellEnd"/>
            <w:r w:rsidRPr="004A40C6">
              <w:rPr>
                <w:sz w:val="22"/>
                <w:szCs w:val="22"/>
              </w:rPr>
              <w:t xml:space="preserve"> статистики факультету </w:t>
            </w:r>
            <w:proofErr w:type="spellStart"/>
            <w:r w:rsidRPr="004A40C6">
              <w:rPr>
                <w:sz w:val="22"/>
                <w:szCs w:val="22"/>
              </w:rPr>
              <w:t>комп’ютерних</w:t>
            </w:r>
            <w:proofErr w:type="spellEnd"/>
            <w:r w:rsidRPr="004A40C6">
              <w:rPr>
                <w:sz w:val="22"/>
                <w:szCs w:val="22"/>
              </w:rPr>
              <w:t xml:space="preserve"> наук та </w:t>
            </w:r>
            <w:proofErr w:type="spellStart"/>
            <w:r w:rsidRPr="004A40C6">
              <w:rPr>
                <w:sz w:val="22"/>
                <w:szCs w:val="22"/>
              </w:rPr>
              <w:t>кібернетики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2848" w14:textId="2AD0E085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4A40C6">
              <w:rPr>
                <w:sz w:val="22"/>
                <w:szCs w:val="22"/>
              </w:rPr>
              <w:t>Київський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національний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університет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імені</w:t>
            </w:r>
            <w:proofErr w:type="spellEnd"/>
            <w:r w:rsidRPr="004A40C6">
              <w:rPr>
                <w:sz w:val="22"/>
                <w:szCs w:val="22"/>
              </w:rPr>
              <w:t xml:space="preserve"> Тараса Шевченка (2002, математика, математик)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1D11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д. ф.-м. н., 112 – статистика, «</w:t>
            </w:r>
            <w:proofErr w:type="spellStart"/>
            <w:r w:rsidRPr="004A40C6">
              <w:rPr>
                <w:sz w:val="22"/>
                <w:szCs w:val="22"/>
              </w:rPr>
              <w:t>Статистичні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властивості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оцінок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імпульсних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перехідних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функцій</w:t>
            </w:r>
            <w:proofErr w:type="spellEnd"/>
            <w:r w:rsidRPr="004A40C6">
              <w:rPr>
                <w:sz w:val="22"/>
                <w:szCs w:val="22"/>
              </w:rPr>
              <w:t xml:space="preserve">»  </w:t>
            </w:r>
          </w:p>
          <w:p w14:paraId="4561EB58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ДД №010517, </w:t>
            </w:r>
          </w:p>
          <w:p w14:paraId="588E6476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26.11.2020 р.,</w:t>
            </w:r>
          </w:p>
          <w:p w14:paraId="28FF281A" w14:textId="69B0E65F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Доцент </w:t>
            </w:r>
            <w:proofErr w:type="spellStart"/>
            <w:r w:rsidRPr="004A40C6">
              <w:rPr>
                <w:sz w:val="22"/>
                <w:szCs w:val="22"/>
              </w:rPr>
              <w:t>кафедри</w:t>
            </w:r>
            <w:proofErr w:type="spellEnd"/>
            <w:r w:rsidRPr="004A40C6">
              <w:rPr>
                <w:sz w:val="22"/>
                <w:szCs w:val="22"/>
              </w:rPr>
              <w:t xml:space="preserve"> </w:t>
            </w:r>
            <w:proofErr w:type="spellStart"/>
            <w:r w:rsidRPr="004A40C6">
              <w:rPr>
                <w:sz w:val="22"/>
                <w:szCs w:val="22"/>
              </w:rPr>
              <w:t>прикладної</w:t>
            </w:r>
            <w:proofErr w:type="spellEnd"/>
            <w:r w:rsidRPr="004A40C6">
              <w:rPr>
                <w:sz w:val="22"/>
                <w:szCs w:val="22"/>
              </w:rPr>
              <w:t xml:space="preserve"> статистики 12 ДЦ № 031878 </w:t>
            </w:r>
            <w:proofErr w:type="spellStart"/>
            <w:r w:rsidRPr="004A40C6">
              <w:rPr>
                <w:sz w:val="22"/>
                <w:szCs w:val="22"/>
              </w:rPr>
              <w:t>від</w:t>
            </w:r>
            <w:proofErr w:type="spellEnd"/>
            <w:r w:rsidRPr="004A40C6">
              <w:rPr>
                <w:sz w:val="22"/>
                <w:szCs w:val="22"/>
              </w:rPr>
              <w:t xml:space="preserve"> 26.09.2012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D8C6" w14:textId="4282ACBE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22 роки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E2" w14:textId="77777777" w:rsidR="00F259C6" w:rsidRPr="00EC6EA7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20"/>
                <w:szCs w:val="20"/>
              </w:rPr>
            </w:pPr>
            <w:proofErr w:type="spellStart"/>
            <w:r w:rsidRPr="00EC6EA7">
              <w:rPr>
                <w:sz w:val="20"/>
                <w:szCs w:val="20"/>
              </w:rPr>
              <w:t>Опубліковано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понад</w:t>
            </w:r>
            <w:proofErr w:type="spellEnd"/>
            <w:r w:rsidRPr="00EC6EA7">
              <w:rPr>
                <w:sz w:val="20"/>
                <w:szCs w:val="20"/>
              </w:rPr>
              <w:t xml:space="preserve"> 100 </w:t>
            </w:r>
            <w:proofErr w:type="spellStart"/>
            <w:r w:rsidRPr="00EC6EA7">
              <w:rPr>
                <w:sz w:val="20"/>
                <w:szCs w:val="20"/>
              </w:rPr>
              <w:t>науково-дослідних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робіт</w:t>
            </w:r>
            <w:proofErr w:type="spellEnd"/>
            <w:r w:rsidRPr="00EC6EA7">
              <w:rPr>
                <w:sz w:val="20"/>
                <w:szCs w:val="20"/>
              </w:rPr>
              <w:t>, з них</w:t>
            </w:r>
          </w:p>
          <w:p w14:paraId="52B1D811" w14:textId="77777777" w:rsidR="00F259C6" w:rsidRPr="00DF5EC7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20"/>
                <w:szCs w:val="20"/>
                <w:lang w:val="en-US"/>
              </w:rPr>
            </w:pPr>
            <w:proofErr w:type="spellStart"/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Dzhoha</w:t>
            </w:r>
            <w:proofErr w:type="spellEnd"/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 xml:space="preserve">, A., &amp; </w:t>
            </w:r>
            <w:proofErr w:type="spellStart"/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Rozora</w:t>
            </w:r>
            <w:proofErr w:type="spellEnd"/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, I. (2023). Beta Upper Confidence Bound Policy for the Design of Clinical Trials. </w:t>
            </w:r>
            <w:r w:rsidRPr="00DF5EC7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Austrian Journal of Statistics</w:t>
            </w:r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DF5EC7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52</w:t>
            </w:r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 xml:space="preserve">(SI), 26–39. </w:t>
            </w:r>
            <w:hyperlink r:id="rId11" w:history="1">
              <w:r w:rsidRPr="00DF5EC7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https://doi.org/10.17713/ajs.v52iSI.1751</w:t>
              </w:r>
            </w:hyperlink>
          </w:p>
          <w:p w14:paraId="0BBAEB81" w14:textId="77777777" w:rsidR="00F259C6" w:rsidRPr="00DF5EC7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20"/>
                <w:szCs w:val="20"/>
                <w:lang w:val="en-US"/>
              </w:rPr>
            </w:pPr>
            <w:proofErr w:type="spellStart"/>
            <w:r w:rsidRPr="00DF5EC7">
              <w:rPr>
                <w:sz w:val="20"/>
                <w:szCs w:val="20"/>
                <w:lang w:val="en-US"/>
              </w:rPr>
              <w:t>Dzhoha</w:t>
            </w:r>
            <w:proofErr w:type="spellEnd"/>
            <w:r w:rsidRPr="00EC6EA7">
              <w:rPr>
                <w:sz w:val="20"/>
                <w:szCs w:val="20"/>
                <w:lang w:val="en-US"/>
              </w:rPr>
              <w:t xml:space="preserve"> A.</w:t>
            </w:r>
            <w:r w:rsidRPr="00DF5EC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5EC7">
              <w:rPr>
                <w:sz w:val="20"/>
                <w:szCs w:val="20"/>
                <w:lang w:val="en-US"/>
              </w:rPr>
              <w:t>Rozora</w:t>
            </w:r>
            <w:proofErr w:type="spellEnd"/>
            <w:r w:rsidRPr="00EC6EA7">
              <w:rPr>
                <w:sz w:val="20"/>
                <w:szCs w:val="20"/>
                <w:lang w:val="en-US"/>
              </w:rPr>
              <w:t xml:space="preserve"> I. (2023) </w:t>
            </w:r>
            <w:r w:rsidRPr="00DF5EC7">
              <w:rPr>
                <w:sz w:val="20"/>
                <w:szCs w:val="20"/>
                <w:lang w:val="en-US"/>
              </w:rPr>
              <w:t>Multi-armed bandit problem with online clustering as side information,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>Journal of Computational and Applied Mathematics,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 xml:space="preserve"> 427,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>115132,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DF5EC7">
                <w:rPr>
                  <w:rStyle w:val="Hyperlink"/>
                  <w:sz w:val="20"/>
                  <w:szCs w:val="20"/>
                  <w:lang w:val="en-US"/>
                </w:rPr>
                <w:t>https://doi.org/10.1016/j.cam.2023.115132</w:t>
              </w:r>
            </w:hyperlink>
            <w:r w:rsidRPr="00DF5EC7">
              <w:rPr>
                <w:sz w:val="20"/>
                <w:szCs w:val="20"/>
                <w:lang w:val="en-US"/>
              </w:rPr>
              <w:t>.</w:t>
            </w:r>
          </w:p>
          <w:p w14:paraId="1CE979D9" w14:textId="77777777" w:rsidR="00F259C6" w:rsidRPr="00EC6EA7" w:rsidRDefault="00F259C6" w:rsidP="00F259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9"/>
              </w:tabs>
              <w:spacing w:line="240" w:lineRule="auto"/>
              <w:ind w:leftChars="0" w:left="0" w:firstLineChars="0" w:hanging="2"/>
              <w:rPr>
                <w:sz w:val="20"/>
                <w:szCs w:val="20"/>
              </w:rPr>
            </w:pPr>
            <w:proofErr w:type="spellStart"/>
            <w:r w:rsidRPr="00DF5EC7">
              <w:rPr>
                <w:sz w:val="20"/>
                <w:szCs w:val="20"/>
                <w:lang w:val="en-US"/>
              </w:rPr>
              <w:t>Rozora</w:t>
            </w:r>
            <w:proofErr w:type="spellEnd"/>
            <w:r w:rsidRPr="00DF5EC7">
              <w:rPr>
                <w:sz w:val="20"/>
                <w:szCs w:val="20"/>
                <w:lang w:val="en-US"/>
              </w:rPr>
              <w:t xml:space="preserve">, I., </w:t>
            </w:r>
            <w:proofErr w:type="spellStart"/>
            <w:r w:rsidRPr="00DF5EC7">
              <w:rPr>
                <w:sz w:val="20"/>
                <w:szCs w:val="20"/>
                <w:lang w:val="en-US"/>
              </w:rPr>
              <w:t>Ianevych</w:t>
            </w:r>
            <w:proofErr w:type="spellEnd"/>
            <w:r w:rsidRPr="00DF5EC7">
              <w:rPr>
                <w:sz w:val="20"/>
                <w:szCs w:val="20"/>
                <w:lang w:val="en-US"/>
              </w:rPr>
              <w:t xml:space="preserve">, T., Pashko, A., Zatula, D. Simulation of Stochastic Processes with Given Reliability and Accuracy. </w:t>
            </w:r>
            <w:proofErr w:type="spellStart"/>
            <w:r w:rsidRPr="00EC6EA7">
              <w:rPr>
                <w:b/>
                <w:i/>
                <w:sz w:val="20"/>
                <w:szCs w:val="20"/>
              </w:rPr>
              <w:t>Stochastic</w:t>
            </w:r>
            <w:proofErr w:type="spellEnd"/>
            <w:r w:rsidRPr="00EC6EA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b/>
                <w:i/>
                <w:sz w:val="20"/>
                <w:szCs w:val="20"/>
              </w:rPr>
              <w:t>Processes</w:t>
            </w:r>
            <w:proofErr w:type="spellEnd"/>
            <w:r w:rsidRPr="00EC6EA7">
              <w:rPr>
                <w:b/>
                <w:i/>
                <w:sz w:val="20"/>
                <w:szCs w:val="20"/>
              </w:rPr>
              <w:t xml:space="preserve">: </w:t>
            </w:r>
            <w:proofErr w:type="spellStart"/>
            <w:r w:rsidRPr="00EC6EA7">
              <w:rPr>
                <w:b/>
                <w:i/>
                <w:sz w:val="20"/>
                <w:szCs w:val="20"/>
              </w:rPr>
              <w:t>Fundamentals</w:t>
            </w:r>
            <w:proofErr w:type="spellEnd"/>
            <w:r w:rsidRPr="00EC6EA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b/>
                <w:i/>
                <w:sz w:val="20"/>
                <w:szCs w:val="20"/>
              </w:rPr>
              <w:t>and</w:t>
            </w:r>
            <w:proofErr w:type="spellEnd"/>
            <w:r w:rsidRPr="00EC6EA7">
              <w:rPr>
                <w:b/>
                <w:i/>
                <w:sz w:val="20"/>
                <w:szCs w:val="20"/>
              </w:rPr>
              <w:t xml:space="preserve"> Emerging Applications</w:t>
            </w:r>
            <w:r w:rsidRPr="00EC6EA7">
              <w:rPr>
                <w:sz w:val="20"/>
                <w:szCs w:val="20"/>
              </w:rPr>
              <w:t xml:space="preserve">, 2023, </w:t>
            </w:r>
            <w:proofErr w:type="spellStart"/>
            <w:r w:rsidRPr="00EC6EA7">
              <w:rPr>
                <w:sz w:val="20"/>
                <w:szCs w:val="20"/>
              </w:rPr>
              <w:t>pp</w:t>
            </w:r>
            <w:proofErr w:type="spellEnd"/>
            <w:r w:rsidRPr="00EC6EA7">
              <w:rPr>
                <w:sz w:val="20"/>
                <w:szCs w:val="20"/>
              </w:rPr>
              <w:t>. 415–452</w:t>
            </w:r>
          </w:p>
          <w:p w14:paraId="43F44655" w14:textId="77777777" w:rsidR="00F259C6" w:rsidRPr="00EC6EA7" w:rsidRDefault="00F259C6" w:rsidP="00F2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 xml:space="preserve">     DOI: </w:t>
            </w:r>
            <w:hyperlink r:id="rId13">
              <w:r w:rsidRPr="00EC6EA7">
                <w:rPr>
                  <w:color w:val="0000FF"/>
                  <w:sz w:val="20"/>
                  <w:szCs w:val="20"/>
                  <w:u w:val="single"/>
                </w:rPr>
                <w:t xml:space="preserve">10.52305/KEGG1336 </w:t>
              </w:r>
            </w:hyperlink>
          </w:p>
          <w:p w14:paraId="67CD35E4" w14:textId="5102498C" w:rsidR="00F259C6" w:rsidRPr="00EC6EA7" w:rsidRDefault="00F259C6" w:rsidP="00CC089A">
            <w:pP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 xml:space="preserve">Автор 2 </w:t>
            </w:r>
            <w:proofErr w:type="spellStart"/>
            <w:r w:rsidRPr="00EC6EA7">
              <w:rPr>
                <w:sz w:val="20"/>
                <w:szCs w:val="20"/>
              </w:rPr>
              <w:t>монографій</w:t>
            </w:r>
            <w:proofErr w:type="spellEnd"/>
            <w:r w:rsidRPr="00EC6EA7">
              <w:rPr>
                <w:sz w:val="20"/>
                <w:szCs w:val="20"/>
              </w:rPr>
              <w:t xml:space="preserve">, 6 </w:t>
            </w:r>
            <w:proofErr w:type="spellStart"/>
            <w:r w:rsidRPr="00EC6EA7">
              <w:rPr>
                <w:sz w:val="20"/>
                <w:szCs w:val="20"/>
              </w:rPr>
              <w:t>навчально-методичних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посібників</w:t>
            </w:r>
            <w:proofErr w:type="spellEnd"/>
            <w:r w:rsidRPr="00EC6EA7">
              <w:rPr>
                <w:sz w:val="20"/>
                <w:szCs w:val="20"/>
              </w:rPr>
              <w:t xml:space="preserve">, 4 </w:t>
            </w:r>
            <w:proofErr w:type="spellStart"/>
            <w:r w:rsidRPr="00EC6EA7">
              <w:rPr>
                <w:sz w:val="20"/>
                <w:szCs w:val="20"/>
              </w:rPr>
              <w:t>стандартів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України</w:t>
            </w:r>
            <w:proofErr w:type="spellEnd"/>
            <w:r w:rsidRPr="00EC6EA7">
              <w:rPr>
                <w:sz w:val="20"/>
                <w:szCs w:val="20"/>
              </w:rPr>
              <w:t>.</w:t>
            </w:r>
            <w:r w:rsidR="00CC089A">
              <w:rPr>
                <w:sz w:val="20"/>
                <w:szCs w:val="20"/>
                <w:lang w:val="uk-UA"/>
              </w:rPr>
              <w:t xml:space="preserve"> </w:t>
            </w:r>
            <w:r w:rsidRPr="00EC6EA7">
              <w:rPr>
                <w:sz w:val="20"/>
                <w:szCs w:val="20"/>
              </w:rPr>
              <w:t xml:space="preserve">Участь у </w:t>
            </w:r>
            <w:proofErr w:type="spellStart"/>
            <w:r w:rsidRPr="00EC6EA7">
              <w:rPr>
                <w:sz w:val="20"/>
                <w:szCs w:val="20"/>
              </w:rPr>
              <w:t>роботі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понад</w:t>
            </w:r>
            <w:proofErr w:type="spellEnd"/>
            <w:r w:rsidRPr="00EC6EA7">
              <w:rPr>
                <w:sz w:val="20"/>
                <w:szCs w:val="20"/>
              </w:rPr>
              <w:t xml:space="preserve"> 40 </w:t>
            </w:r>
            <w:proofErr w:type="spellStart"/>
            <w:r w:rsidRPr="00EC6EA7">
              <w:rPr>
                <w:sz w:val="20"/>
                <w:szCs w:val="20"/>
              </w:rPr>
              <w:t>міжнародних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конференцій</w:t>
            </w:r>
            <w:proofErr w:type="spellEnd"/>
            <w:r w:rsidRPr="00EC6EA7">
              <w:rPr>
                <w:sz w:val="20"/>
                <w:szCs w:val="20"/>
              </w:rPr>
              <w:t xml:space="preserve">. </w:t>
            </w:r>
            <w:proofErr w:type="spellStart"/>
            <w:r w:rsidRPr="00EC6EA7">
              <w:rPr>
                <w:sz w:val="20"/>
                <w:szCs w:val="20"/>
              </w:rPr>
              <w:t>Під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науковим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керівництвом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захищені</w:t>
            </w:r>
            <w:proofErr w:type="spellEnd"/>
            <w:r w:rsidRPr="00EC6EA7">
              <w:rPr>
                <w:sz w:val="20"/>
                <w:szCs w:val="20"/>
              </w:rPr>
              <w:t xml:space="preserve"> 1 </w:t>
            </w:r>
            <w:proofErr w:type="spellStart"/>
            <w:r w:rsidRPr="00EC6EA7">
              <w:rPr>
                <w:sz w:val="20"/>
                <w:szCs w:val="20"/>
              </w:rPr>
              <w:t>кандидатська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дисертація</w:t>
            </w:r>
            <w:proofErr w:type="spellEnd"/>
            <w:r w:rsidRPr="00EC6EA7">
              <w:rPr>
                <w:sz w:val="20"/>
                <w:szCs w:val="20"/>
              </w:rPr>
              <w:t xml:space="preserve"> та </w:t>
            </w:r>
            <w:r w:rsidR="006D1FF8">
              <w:rPr>
                <w:sz w:val="20"/>
                <w:szCs w:val="20"/>
                <w:lang w:val="uk-UA"/>
              </w:rPr>
              <w:t>понад</w:t>
            </w:r>
            <w:r w:rsidRPr="00EC6EA7">
              <w:rPr>
                <w:sz w:val="20"/>
                <w:szCs w:val="20"/>
              </w:rPr>
              <w:t xml:space="preserve"> 10 </w:t>
            </w:r>
            <w:proofErr w:type="spellStart"/>
            <w:r w:rsidRPr="00EC6EA7">
              <w:rPr>
                <w:sz w:val="20"/>
                <w:szCs w:val="20"/>
              </w:rPr>
              <w:t>магістерських</w:t>
            </w:r>
            <w:proofErr w:type="spellEnd"/>
            <w:r w:rsidRPr="00EC6EA7">
              <w:rPr>
                <w:sz w:val="20"/>
                <w:szCs w:val="20"/>
              </w:rPr>
              <w:t xml:space="preserve"> </w:t>
            </w:r>
            <w:proofErr w:type="spellStart"/>
            <w:r w:rsidRPr="00EC6EA7">
              <w:rPr>
                <w:sz w:val="20"/>
                <w:szCs w:val="20"/>
              </w:rPr>
              <w:t>робіт</w:t>
            </w:r>
            <w:proofErr w:type="spellEnd"/>
            <w:r w:rsidRPr="00EC6EA7">
              <w:rPr>
                <w:sz w:val="20"/>
                <w:szCs w:val="20"/>
              </w:rPr>
              <w:t xml:space="preserve">. </w:t>
            </w:r>
          </w:p>
          <w:p w14:paraId="520F13B1" w14:textId="4699588D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DF5EC7">
              <w:rPr>
                <w:sz w:val="20"/>
                <w:szCs w:val="20"/>
                <w:lang w:val="uk-UA"/>
              </w:rPr>
              <w:t>Відповідальний виконавець держбюджетної теми 19БП015-05 «Розробка алгоритмів і програмного забезпечення оптимізації сучасних систем зв'язку та систем керування запасами» та науковий керівник держбюджетної теми 23БФ015-01 «Розробка стохастичних моделей, статистичних методів для аналізу та оптимізації систем у медичній та соціально-економічній сферах»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DD24" w14:textId="77777777" w:rsidR="00E12E40" w:rsidRDefault="00E12E40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</w:p>
          <w:p w14:paraId="459E8D43" w14:textId="77777777" w:rsidR="00E12E40" w:rsidRDefault="00E12E40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</w:p>
          <w:p w14:paraId="427363A7" w14:textId="77777777" w:rsidR="00E12E40" w:rsidRDefault="00E12E40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</w:p>
          <w:p w14:paraId="4E2646AD" w14:textId="77777777" w:rsidR="00E12E40" w:rsidRDefault="00E12E40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</w:p>
          <w:p w14:paraId="148C70E2" w14:textId="77777777" w:rsidR="00E12E40" w:rsidRDefault="00E12E40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</w:p>
          <w:p w14:paraId="03E6E235" w14:textId="2D7249F8" w:rsidR="00F259C6" w:rsidRPr="00BF187C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Волинський національний університет імені Лесі Українки, «Актуальні проблеми освітніх і наукових досліджень: перспективи, інновації, розвиток»,  сертифікат про підвищення кваліфікації № АС 2024-5645, травень 2024 (60 год., 2 </w:t>
            </w:r>
            <w:r w:rsidRPr="004A40C6">
              <w:rPr>
                <w:sz w:val="22"/>
                <w:szCs w:val="22"/>
                <w:lang w:val="en-US"/>
              </w:rPr>
              <w:t>ECTS</w:t>
            </w:r>
            <w:r w:rsidRPr="00BF187C">
              <w:rPr>
                <w:sz w:val="22"/>
                <w:szCs w:val="22"/>
                <w:lang w:val="uk-UA"/>
              </w:rPr>
              <w:t>)</w:t>
            </w:r>
          </w:p>
          <w:p w14:paraId="4B80BB95" w14:textId="77777777" w:rsidR="00F259C6" w:rsidRPr="00BF187C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Київський національний університет імені Тараса Шевченка, сертифікат володіння англійською мовою на рівні </w:t>
            </w:r>
            <w:r w:rsidRPr="004A40C6">
              <w:rPr>
                <w:sz w:val="22"/>
                <w:szCs w:val="22"/>
                <w:lang w:val="en-US"/>
              </w:rPr>
              <w:t>B</w:t>
            </w:r>
            <w:r w:rsidRPr="00BF187C">
              <w:rPr>
                <w:sz w:val="22"/>
                <w:szCs w:val="22"/>
                <w:lang w:val="uk-UA"/>
              </w:rPr>
              <w:t>2, № 4857, грудень 2023 (60 год.)</w:t>
            </w:r>
          </w:p>
          <w:p w14:paraId="0CC35A53" w14:textId="76FBA302" w:rsidR="00F259C6" w:rsidRPr="00BF187C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Університет  </w:t>
            </w:r>
            <w:proofErr w:type="spellStart"/>
            <w:r w:rsidRPr="00BF187C">
              <w:rPr>
                <w:sz w:val="22"/>
                <w:szCs w:val="22"/>
                <w:lang w:val="uk-UA"/>
              </w:rPr>
              <w:t>Л’Аквіли</w:t>
            </w:r>
            <w:proofErr w:type="spellEnd"/>
            <w:r w:rsidRPr="00BF187C">
              <w:rPr>
                <w:sz w:val="22"/>
                <w:szCs w:val="22"/>
                <w:lang w:val="uk-UA"/>
              </w:rPr>
              <w:t xml:space="preserve"> (м. </w:t>
            </w:r>
            <w:proofErr w:type="spellStart"/>
            <w:r w:rsidRPr="00BF187C">
              <w:rPr>
                <w:sz w:val="22"/>
                <w:szCs w:val="22"/>
                <w:lang w:val="uk-UA"/>
              </w:rPr>
              <w:t>Л</w:t>
            </w:r>
            <w:r w:rsidR="006D1FF8" w:rsidRPr="00BF187C">
              <w:rPr>
                <w:sz w:val="22"/>
                <w:szCs w:val="22"/>
                <w:lang w:val="uk-UA"/>
              </w:rPr>
              <w:t>’</w:t>
            </w:r>
            <w:r w:rsidRPr="00BF187C">
              <w:rPr>
                <w:sz w:val="22"/>
                <w:szCs w:val="22"/>
                <w:lang w:val="uk-UA"/>
              </w:rPr>
              <w:t>Ак</w:t>
            </w:r>
            <w:r w:rsidR="006D1FF8">
              <w:rPr>
                <w:sz w:val="22"/>
                <w:szCs w:val="22"/>
                <w:lang w:val="uk-UA"/>
              </w:rPr>
              <w:t>ві</w:t>
            </w:r>
            <w:r w:rsidRPr="00BF187C">
              <w:rPr>
                <w:sz w:val="22"/>
                <w:szCs w:val="22"/>
                <w:lang w:val="uk-UA"/>
              </w:rPr>
              <w:t>ла</w:t>
            </w:r>
            <w:proofErr w:type="spellEnd"/>
            <w:r w:rsidRPr="00BF187C">
              <w:rPr>
                <w:sz w:val="22"/>
                <w:szCs w:val="22"/>
                <w:lang w:val="uk-UA"/>
              </w:rPr>
              <w:t xml:space="preserve">, Італія), стажування, академічна </w:t>
            </w:r>
            <w:proofErr w:type="spellStart"/>
            <w:r w:rsidRPr="00BF187C">
              <w:rPr>
                <w:sz w:val="22"/>
                <w:szCs w:val="22"/>
                <w:lang w:val="uk-UA"/>
              </w:rPr>
              <w:t>мобільість</w:t>
            </w:r>
            <w:proofErr w:type="spellEnd"/>
            <w:r w:rsidRPr="00BF187C">
              <w:rPr>
                <w:sz w:val="22"/>
                <w:szCs w:val="22"/>
                <w:lang w:val="uk-UA"/>
              </w:rPr>
              <w:t xml:space="preserve">, 2024( 30 год., 1 </w:t>
            </w:r>
            <w:r w:rsidRPr="004A40C6">
              <w:rPr>
                <w:sz w:val="22"/>
                <w:szCs w:val="22"/>
                <w:lang w:val="en-US"/>
              </w:rPr>
              <w:t>ECTS</w:t>
            </w:r>
            <w:r w:rsidRPr="00BF187C">
              <w:rPr>
                <w:sz w:val="22"/>
                <w:szCs w:val="22"/>
                <w:lang w:val="uk-UA"/>
              </w:rPr>
              <w:t>)</w:t>
            </w:r>
          </w:p>
        </w:tc>
      </w:tr>
      <w:tr w:rsidR="00F259C6" w14:paraId="2DE828CB" w14:textId="77777777">
        <w:trPr>
          <w:cantSplit/>
        </w:trPr>
        <w:tc>
          <w:tcPr>
            <w:tcW w:w="1843" w:type="dxa"/>
            <w:vAlign w:val="center"/>
          </w:tcPr>
          <w:p w14:paraId="1665AF78" w14:textId="6B42EBEA" w:rsidR="00F259C6" w:rsidRPr="002A292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lastRenderedPageBreak/>
              <w:t>Сальнікова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Світлана Анатоліївна</w:t>
            </w:r>
          </w:p>
          <w:p w14:paraId="56094F1B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AE193C" w14:textId="39BDE40A" w:rsidR="00F259C6" w:rsidRPr="002A292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2A2927">
              <w:rPr>
                <w:sz w:val="22"/>
                <w:szCs w:val="22"/>
              </w:rPr>
              <w:t xml:space="preserve">доцент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кафедри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методології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методів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соціологічних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досліджень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Київський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національний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університет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імені</w:t>
            </w:r>
            <w:proofErr w:type="spellEnd"/>
            <w:r w:rsidRPr="002A2927">
              <w:rPr>
                <w:sz w:val="22"/>
                <w:szCs w:val="22"/>
                <w:lang w:eastAsia="uk-UA"/>
              </w:rPr>
              <w:t xml:space="preserve"> Тараса Шевченка, факультет </w:t>
            </w:r>
            <w:proofErr w:type="spellStart"/>
            <w:r w:rsidRPr="002A2927">
              <w:rPr>
                <w:sz w:val="22"/>
                <w:szCs w:val="22"/>
                <w:lang w:eastAsia="uk-UA"/>
              </w:rPr>
              <w:t>соціології</w:t>
            </w:r>
            <w:proofErr w:type="spellEnd"/>
            <w:r w:rsidRPr="002A2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56CC373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3A10836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89BD467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739A516B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7F08799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40CC94D" w14:textId="737A5A8B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9B41B7">
              <w:rPr>
                <w:sz w:val="22"/>
                <w:szCs w:val="22"/>
                <w:lang w:eastAsia="uk-UA"/>
              </w:rPr>
              <w:t>Волинський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державний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університет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імені</w:t>
            </w:r>
            <w:proofErr w:type="spellEnd"/>
          </w:p>
          <w:p w14:paraId="09936A50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Лесі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Українки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, 1998, </w:t>
            </w:r>
          </w:p>
          <w:p w14:paraId="776242A5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050D42">
              <w:rPr>
                <w:sz w:val="22"/>
                <w:szCs w:val="22"/>
                <w:lang w:eastAsia="uk-UA"/>
              </w:rPr>
              <w:t>спеціальність</w:t>
            </w:r>
            <w:proofErr w:type="spellEnd"/>
            <w:r w:rsidRPr="00050D42">
              <w:rPr>
                <w:sz w:val="22"/>
                <w:szCs w:val="22"/>
                <w:lang w:eastAsia="uk-UA"/>
              </w:rPr>
              <w:t xml:space="preserve"> –</w:t>
            </w:r>
            <w:r w:rsidRPr="009B41B7">
              <w:rPr>
                <w:sz w:val="22"/>
                <w:szCs w:val="22"/>
                <w:lang w:eastAsia="uk-UA"/>
              </w:rPr>
              <w:t>математика,</w:t>
            </w:r>
          </w:p>
          <w:p w14:paraId="0FA3AE01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F251E5">
              <w:rPr>
                <w:sz w:val="22"/>
                <w:szCs w:val="22"/>
                <w:lang w:eastAsia="uk-UA"/>
              </w:rPr>
              <w:t>кваліфікація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– </w:t>
            </w:r>
            <w:r w:rsidRPr="009B41B7">
              <w:rPr>
                <w:sz w:val="22"/>
                <w:szCs w:val="22"/>
                <w:lang w:eastAsia="uk-UA"/>
              </w:rPr>
              <w:t xml:space="preserve">математик,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викладач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математики</w:t>
            </w:r>
          </w:p>
          <w:p w14:paraId="33BDAF81" w14:textId="15570BCC" w:rsidR="00F259C6" w:rsidRPr="0009755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highlight w:val="yellow"/>
              </w:rPr>
            </w:pPr>
            <w:r w:rsidRPr="009B41B7">
              <w:rPr>
                <w:sz w:val="22"/>
                <w:szCs w:val="22"/>
                <w:lang w:eastAsia="uk-UA"/>
              </w:rPr>
              <w:t xml:space="preserve">(ВС № 10597252 </w:t>
            </w:r>
            <w:proofErr w:type="spellStart"/>
            <w:r w:rsidRPr="009252C2">
              <w:rPr>
                <w:sz w:val="22"/>
                <w:szCs w:val="22"/>
                <w:lang w:eastAsia="uk-UA"/>
              </w:rPr>
              <w:t>від</w:t>
            </w:r>
            <w:proofErr w:type="spellEnd"/>
            <w:r w:rsidRPr="009252C2">
              <w:rPr>
                <w:sz w:val="22"/>
                <w:szCs w:val="22"/>
                <w:lang w:eastAsia="uk-UA"/>
              </w:rPr>
              <w:t xml:space="preserve"> 0</w:t>
            </w:r>
            <w:r w:rsidRPr="009B41B7">
              <w:rPr>
                <w:sz w:val="22"/>
                <w:szCs w:val="22"/>
                <w:lang w:eastAsia="uk-UA"/>
              </w:rPr>
              <w:t>4</w:t>
            </w:r>
            <w:r w:rsidRPr="009252C2">
              <w:rPr>
                <w:sz w:val="22"/>
                <w:szCs w:val="22"/>
                <w:lang w:eastAsia="uk-UA"/>
              </w:rPr>
              <w:t>.07.199</w:t>
            </w:r>
            <w:r w:rsidRPr="009B41B7">
              <w:rPr>
                <w:sz w:val="22"/>
                <w:szCs w:val="22"/>
                <w:lang w:eastAsia="uk-UA"/>
              </w:rPr>
              <w:t>8</w:t>
            </w:r>
            <w:r w:rsidRPr="009252C2">
              <w:rPr>
                <w:sz w:val="22"/>
                <w:szCs w:val="22"/>
                <w:lang w:eastAsia="uk-UA"/>
              </w:rPr>
              <w:t>)</w:t>
            </w:r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77" w:type="dxa"/>
          </w:tcPr>
          <w:p w14:paraId="7EFD4CF9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C9AB48A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A664E61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B151D6D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67E4E464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21DFDB7" w14:textId="531AB901" w:rsidR="00583F3A" w:rsidRPr="00F251E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F251E5">
              <w:rPr>
                <w:sz w:val="22"/>
                <w:szCs w:val="22"/>
                <w:lang w:eastAsia="uk-UA"/>
              </w:rPr>
              <w:t xml:space="preserve">Кандидат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соціологічних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наук (22.00.02 –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методологія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методи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соціологічних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досліджень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>)</w:t>
            </w:r>
            <w:r w:rsidRPr="009B41B7">
              <w:rPr>
                <w:sz w:val="22"/>
                <w:szCs w:val="22"/>
                <w:lang w:eastAsia="uk-UA"/>
              </w:rPr>
              <w:t>,</w:t>
            </w:r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r w:rsidRPr="009B41B7">
              <w:rPr>
                <w:sz w:val="22"/>
                <w:szCs w:val="22"/>
                <w:lang w:eastAsia="uk-UA"/>
              </w:rPr>
              <w:t>«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Обґрунтування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вимірювання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показників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релігійності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r w:rsidRPr="009B41B7">
              <w:rPr>
                <w:sz w:val="22"/>
                <w:szCs w:val="22"/>
                <w:lang w:eastAsia="uk-UA"/>
              </w:rPr>
              <w:t>у</w:t>
            </w:r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кількісних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соціологічних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дослідженнях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>»</w:t>
            </w:r>
            <w:r w:rsidRPr="00F251E5">
              <w:rPr>
                <w:sz w:val="22"/>
                <w:szCs w:val="22"/>
                <w:lang w:eastAsia="uk-UA"/>
              </w:rPr>
              <w:t xml:space="preserve"> (ДК № </w:t>
            </w:r>
            <w:proofErr w:type="gramStart"/>
            <w:r w:rsidRPr="00F251E5">
              <w:rPr>
                <w:sz w:val="22"/>
                <w:szCs w:val="22"/>
                <w:lang w:eastAsia="uk-UA"/>
              </w:rPr>
              <w:t xml:space="preserve">067612 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від</w:t>
            </w:r>
            <w:proofErr w:type="spellEnd"/>
            <w:proofErr w:type="gram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r w:rsidRPr="009B41B7">
              <w:rPr>
                <w:sz w:val="22"/>
                <w:szCs w:val="22"/>
                <w:lang w:eastAsia="uk-UA"/>
              </w:rPr>
              <w:t>22.04.2011</w:t>
            </w:r>
            <w:r w:rsidRPr="00F251E5">
              <w:rPr>
                <w:sz w:val="22"/>
                <w:szCs w:val="22"/>
                <w:lang w:eastAsia="uk-UA"/>
              </w:rPr>
              <w:t xml:space="preserve">), </w:t>
            </w:r>
          </w:p>
          <w:p w14:paraId="439B1133" w14:textId="77777777" w:rsidR="00583F3A" w:rsidRPr="009B41B7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BBE54D5" w14:textId="2EEFA274" w:rsidR="00F259C6" w:rsidRPr="0009755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highlight w:val="yellow"/>
              </w:rPr>
            </w:pPr>
            <w:r w:rsidRPr="00F251E5">
              <w:rPr>
                <w:sz w:val="22"/>
                <w:szCs w:val="22"/>
                <w:lang w:eastAsia="uk-UA"/>
              </w:rPr>
              <w:t xml:space="preserve">доцент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кафедри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соціології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соціальної</w:t>
            </w:r>
            <w:proofErr w:type="spellEnd"/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251E5">
              <w:rPr>
                <w:sz w:val="22"/>
                <w:szCs w:val="22"/>
                <w:lang w:eastAsia="uk-UA"/>
              </w:rPr>
              <w:t>роботи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(</w:t>
            </w:r>
            <w:r w:rsidRPr="00F251E5">
              <w:rPr>
                <w:sz w:val="22"/>
                <w:szCs w:val="22"/>
                <w:lang w:eastAsia="uk-UA"/>
              </w:rPr>
              <w:t>12</w:t>
            </w:r>
            <w:proofErr w:type="gramStart"/>
            <w:r w:rsidRPr="00F251E5">
              <w:rPr>
                <w:sz w:val="22"/>
                <w:szCs w:val="22"/>
                <w:lang w:eastAsia="uk-UA"/>
              </w:rPr>
              <w:t>ДЦ  №</w:t>
            </w:r>
            <w:proofErr w:type="gramEnd"/>
            <w:r w:rsidRPr="00F251E5">
              <w:rPr>
                <w:sz w:val="22"/>
                <w:szCs w:val="22"/>
                <w:lang w:eastAsia="uk-UA"/>
              </w:rPr>
              <w:t>039706</w:t>
            </w:r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B41B7">
              <w:rPr>
                <w:sz w:val="22"/>
                <w:szCs w:val="22"/>
                <w:lang w:eastAsia="uk-UA"/>
              </w:rPr>
              <w:t>від</w:t>
            </w:r>
            <w:proofErr w:type="spellEnd"/>
            <w:r w:rsidRPr="009B41B7">
              <w:rPr>
                <w:sz w:val="22"/>
                <w:szCs w:val="22"/>
                <w:lang w:eastAsia="uk-UA"/>
              </w:rPr>
              <w:t xml:space="preserve"> 23.09.2014)</w:t>
            </w:r>
          </w:p>
        </w:tc>
        <w:tc>
          <w:tcPr>
            <w:tcW w:w="992" w:type="dxa"/>
          </w:tcPr>
          <w:p w14:paraId="3FC94579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77B017C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34F4B34F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A8FBF8F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C4326C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448C83D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CC5FC8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0E72E52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FD58AFB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5D5A653F" w14:textId="6B20DB18" w:rsidR="00F259C6" w:rsidRDefault="00583F3A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B41B7">
              <w:rPr>
                <w:sz w:val="22"/>
                <w:szCs w:val="22"/>
                <w:lang w:eastAsia="uk-UA"/>
              </w:rPr>
              <w:t>23</w:t>
            </w:r>
            <w:r>
              <w:rPr>
                <w:sz w:val="22"/>
                <w:szCs w:val="22"/>
                <w:lang w:eastAsia="uk-UA"/>
              </w:rPr>
              <w:t xml:space="preserve"> рок</w:t>
            </w:r>
            <w:r w:rsidRPr="009B41B7">
              <w:rPr>
                <w:sz w:val="22"/>
                <w:szCs w:val="22"/>
                <w:lang w:eastAsia="uk-UA"/>
              </w:rPr>
              <w:t>и</w:t>
            </w:r>
          </w:p>
        </w:tc>
        <w:tc>
          <w:tcPr>
            <w:tcW w:w="3907" w:type="dxa"/>
            <w:gridSpan w:val="2"/>
          </w:tcPr>
          <w:p w14:paraId="752EED03" w14:textId="77777777" w:rsidR="00583F3A" w:rsidRPr="00E12E40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12E40">
              <w:rPr>
                <w:sz w:val="18"/>
                <w:szCs w:val="18"/>
              </w:rPr>
              <w:t>Опубліковано</w:t>
            </w:r>
            <w:proofErr w:type="spellEnd"/>
            <w:r w:rsidRPr="00E12E40">
              <w:rPr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sz w:val="18"/>
                <w:szCs w:val="18"/>
              </w:rPr>
              <w:t>понад</w:t>
            </w:r>
            <w:proofErr w:type="spellEnd"/>
            <w:r w:rsidRPr="00E12E40">
              <w:rPr>
                <w:sz w:val="18"/>
                <w:szCs w:val="18"/>
              </w:rPr>
              <w:t xml:space="preserve"> </w:t>
            </w:r>
            <w:r w:rsidRPr="00E12E40">
              <w:rPr>
                <w:sz w:val="18"/>
                <w:szCs w:val="18"/>
                <w:lang w:val="uk-UA"/>
              </w:rPr>
              <w:t>7</w:t>
            </w:r>
            <w:r w:rsidRPr="00E12E40">
              <w:rPr>
                <w:sz w:val="18"/>
                <w:szCs w:val="18"/>
              </w:rPr>
              <w:t xml:space="preserve">0 </w:t>
            </w:r>
            <w:proofErr w:type="spellStart"/>
            <w:r w:rsidRPr="00E12E40">
              <w:rPr>
                <w:sz w:val="18"/>
                <w:szCs w:val="18"/>
              </w:rPr>
              <w:t>науково-дослідних</w:t>
            </w:r>
            <w:proofErr w:type="spellEnd"/>
            <w:r w:rsidRPr="00E12E40">
              <w:rPr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sz w:val="18"/>
                <w:szCs w:val="18"/>
              </w:rPr>
              <w:t>робіт</w:t>
            </w:r>
            <w:proofErr w:type="spellEnd"/>
            <w:r w:rsidRPr="00E12E40">
              <w:rPr>
                <w:sz w:val="18"/>
                <w:szCs w:val="18"/>
              </w:rPr>
              <w:t>, з них</w:t>
            </w:r>
            <w:r w:rsidRPr="00E12E40">
              <w:rPr>
                <w:sz w:val="18"/>
                <w:szCs w:val="18"/>
                <w:lang w:val="uk-UA"/>
              </w:rPr>
              <w:t>:</w:t>
            </w:r>
          </w:p>
          <w:p w14:paraId="24478FF7" w14:textId="51E73A06" w:rsidR="00583F3A" w:rsidRPr="00E12E40" w:rsidRDefault="00583F3A" w:rsidP="00583F3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iCs/>
                <w:sz w:val="18"/>
                <w:szCs w:val="18"/>
                <w:lang w:val="en-GB"/>
              </w:rPr>
            </w:pPr>
            <w:r w:rsidRPr="00E12E40">
              <w:rPr>
                <w:sz w:val="18"/>
                <w:szCs w:val="18"/>
                <w:lang w:val="en-US"/>
              </w:rPr>
              <w:t xml:space="preserve">Salnikova, S. (2023). </w:t>
            </w:r>
            <w:r w:rsidRPr="00E12E40">
              <w:rPr>
                <w:bCs/>
                <w:sz w:val="18"/>
                <w:szCs w:val="18"/>
                <w:lang w:val="en-GB" w:eastAsia="uk-UA"/>
              </w:rPr>
              <w:t>Autocephaly for the Ukrainian Church: Religious Transitions Before and After Tomos and Attitudes Towards it (the Case of the Volyn Region)</w:t>
            </w:r>
            <w:r w:rsidRPr="00E12E40">
              <w:rPr>
                <w:bCs/>
                <w:sz w:val="18"/>
                <w:szCs w:val="18"/>
                <w:lang w:val="en-US" w:eastAsia="uk-UA"/>
              </w:rPr>
              <w:t xml:space="preserve">. </w:t>
            </w:r>
            <w:proofErr w:type="spellStart"/>
            <w:r w:rsidRPr="00E12E40">
              <w:rPr>
                <w:i/>
                <w:sz w:val="18"/>
                <w:szCs w:val="18"/>
                <w:lang w:val="en-GB" w:eastAsia="uk-UA"/>
              </w:rPr>
              <w:t>Filosofija</w:t>
            </w:r>
            <w:proofErr w:type="spellEnd"/>
            <w:r w:rsidRPr="00E12E40">
              <w:rPr>
                <w:i/>
                <w:sz w:val="18"/>
                <w:szCs w:val="18"/>
                <w:lang w:val="en-GB" w:eastAsia="uk-UA"/>
              </w:rPr>
              <w:t xml:space="preserve">. </w:t>
            </w:r>
            <w:proofErr w:type="spellStart"/>
            <w:r w:rsidRPr="00E12E40">
              <w:rPr>
                <w:i/>
                <w:sz w:val="18"/>
                <w:szCs w:val="18"/>
                <w:lang w:val="en-GB" w:eastAsia="uk-UA"/>
              </w:rPr>
              <w:t>Sociologija</w:t>
            </w:r>
            <w:proofErr w:type="spellEnd"/>
            <w:r w:rsidRPr="00E12E40">
              <w:rPr>
                <w:sz w:val="18"/>
                <w:szCs w:val="18"/>
                <w:lang w:val="en-US" w:eastAsia="uk-UA"/>
              </w:rPr>
              <w:t>,</w:t>
            </w:r>
            <w:r w:rsidRPr="00E12E40">
              <w:rPr>
                <w:sz w:val="18"/>
                <w:szCs w:val="18"/>
                <w:lang w:val="en-GB" w:eastAsia="uk-UA"/>
              </w:rPr>
              <w:t xml:space="preserve"> 34</w:t>
            </w:r>
            <w:r w:rsidRPr="00E12E40">
              <w:rPr>
                <w:sz w:val="18"/>
                <w:szCs w:val="18"/>
                <w:lang w:val="en-US" w:eastAsia="uk-UA"/>
              </w:rPr>
              <w:t>(</w:t>
            </w:r>
            <w:r w:rsidRPr="00E12E40">
              <w:rPr>
                <w:sz w:val="18"/>
                <w:szCs w:val="18"/>
                <w:lang w:val="en-GB" w:eastAsia="uk-UA"/>
              </w:rPr>
              <w:t>2</w:t>
            </w:r>
            <w:r w:rsidRPr="00E12E40">
              <w:rPr>
                <w:sz w:val="18"/>
                <w:szCs w:val="18"/>
                <w:lang w:val="en-US" w:eastAsia="uk-UA"/>
              </w:rPr>
              <w:t>)</w:t>
            </w:r>
            <w:r w:rsidRPr="00E12E40">
              <w:rPr>
                <w:sz w:val="18"/>
                <w:szCs w:val="18"/>
                <w:lang w:val="en-GB" w:eastAsia="uk-UA"/>
              </w:rPr>
              <w:t>, 202–212</w:t>
            </w:r>
            <w:r w:rsidRPr="00E12E40">
              <w:rPr>
                <w:sz w:val="18"/>
                <w:szCs w:val="18"/>
                <w:lang w:val="en-US" w:eastAsia="uk-UA"/>
              </w:rPr>
              <w:t>.</w:t>
            </w:r>
            <w:r w:rsidRPr="00E12E40">
              <w:rPr>
                <w:sz w:val="18"/>
                <w:szCs w:val="18"/>
                <w:lang w:val="en-GB" w:eastAsia="uk-UA"/>
              </w:rPr>
              <w:t xml:space="preserve"> </w:t>
            </w:r>
            <w:hyperlink r:id="rId14" w:history="1">
              <w:r w:rsidRPr="00E12E40">
                <w:rPr>
                  <w:rStyle w:val="Hyperlink"/>
                  <w:sz w:val="18"/>
                  <w:szCs w:val="18"/>
                  <w:lang w:val="en-GB" w:eastAsia="uk-UA"/>
                </w:rPr>
                <w:t>https://doi.org/10.6001/fil-soc.2023.34.2.9</w:t>
              </w:r>
            </w:hyperlink>
          </w:p>
          <w:p w14:paraId="4BD43975" w14:textId="23DA6731" w:rsidR="00E12E40" w:rsidRPr="00E12E40" w:rsidRDefault="00583F3A" w:rsidP="00E12E40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bCs/>
                <w:iCs/>
                <w:sz w:val="18"/>
                <w:szCs w:val="18"/>
                <w:lang w:val="en-US"/>
              </w:rPr>
            </w:pPr>
            <w:r w:rsidRPr="00E12E40">
              <w:rPr>
                <w:sz w:val="18"/>
                <w:szCs w:val="18"/>
                <w:lang w:val="en-US"/>
              </w:rPr>
              <w:t xml:space="preserve">Salnikova, S., &amp; </w:t>
            </w:r>
            <w:proofErr w:type="spellStart"/>
            <w:r w:rsidRPr="00E12E40">
              <w:rPr>
                <w:sz w:val="18"/>
                <w:szCs w:val="18"/>
                <w:lang w:val="en-US"/>
              </w:rPr>
              <w:t>Kyrychenko</w:t>
            </w:r>
            <w:proofErr w:type="spellEnd"/>
            <w:r w:rsidRPr="00E12E40">
              <w:rPr>
                <w:sz w:val="18"/>
                <w:szCs w:val="18"/>
                <w:lang w:val="en-US"/>
              </w:rPr>
              <w:t xml:space="preserve">, R. (2021). Sentiment Analysis Based on the BERT Model: Attitudes Towards Politicians Using Media Data. </w:t>
            </w:r>
            <w:r w:rsidRPr="00E12E40">
              <w:rPr>
                <w:i/>
                <w:iCs/>
                <w:sz w:val="18"/>
                <w:szCs w:val="18"/>
                <w:lang w:val="en-US"/>
              </w:rPr>
              <w:t>Advances in Social Science, Education and Humanities Research</w:t>
            </w:r>
            <w:r w:rsidRPr="00E12E40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E12E40">
              <w:rPr>
                <w:color w:val="000000"/>
                <w:sz w:val="18"/>
                <w:szCs w:val="18"/>
                <w:lang w:val="en-US"/>
              </w:rPr>
              <w:t xml:space="preserve">Atlantis Press, </w:t>
            </w:r>
            <w:r w:rsidRPr="00E12E40">
              <w:rPr>
                <w:iCs/>
                <w:sz w:val="18"/>
                <w:szCs w:val="18"/>
                <w:lang w:val="en-US"/>
              </w:rPr>
              <w:t xml:space="preserve">617, 39–44. </w:t>
            </w:r>
            <w:hyperlink r:id="rId15" w:history="1">
              <w:r w:rsidRPr="00E12E40">
                <w:rPr>
                  <w:rStyle w:val="Hyperlink"/>
                  <w:iCs/>
                  <w:sz w:val="18"/>
                  <w:szCs w:val="18"/>
                  <w:lang w:val="en-US"/>
                </w:rPr>
                <w:t>https://dx.doi.org/10.2991/assehr.k.211218.007</w:t>
              </w:r>
            </w:hyperlink>
          </w:p>
          <w:p w14:paraId="6C4514C8" w14:textId="3B6C7BC0" w:rsidR="00E12E40" w:rsidRPr="00E12E40" w:rsidRDefault="00583F3A" w:rsidP="00E12E40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rStyle w:val="Hyperlink"/>
                <w:bCs/>
                <w:iCs/>
                <w:color w:val="auto"/>
                <w:position w:val="0"/>
                <w:sz w:val="18"/>
                <w:szCs w:val="18"/>
                <w:u w:val="none"/>
                <w:lang w:val="en-US"/>
              </w:rPr>
            </w:pPr>
            <w:proofErr w:type="spellStart"/>
            <w:r w:rsidRPr="00E12E40">
              <w:rPr>
                <w:bCs/>
                <w:iCs/>
                <w:sz w:val="18"/>
                <w:szCs w:val="18"/>
                <w:lang w:val="en-US"/>
              </w:rPr>
              <w:t>Sydorov</w:t>
            </w:r>
            <w:proofErr w:type="spellEnd"/>
            <w:r w:rsidRPr="00E12E40">
              <w:rPr>
                <w:bCs/>
                <w:iCs/>
                <w:sz w:val="18"/>
                <w:szCs w:val="18"/>
                <w:lang w:val="en-US"/>
              </w:rPr>
              <w:t xml:space="preserve">, M.V.-S., </w:t>
            </w:r>
            <w:r w:rsidRPr="00E12E40">
              <w:rPr>
                <w:sz w:val="18"/>
                <w:szCs w:val="18"/>
                <w:lang w:val="en-US"/>
              </w:rPr>
              <w:t xml:space="preserve">&amp; Salnikova, S. A. (2021). SERVQUAL Model in HEI Monitoring Survey as a Part of quality Assurance Policy. </w:t>
            </w:r>
            <w:r w:rsidRPr="00E12E40">
              <w:rPr>
                <w:i/>
                <w:iCs/>
                <w:sz w:val="18"/>
                <w:szCs w:val="18"/>
                <w:lang w:val="en-US"/>
              </w:rPr>
              <w:t>Advances in Economics, Business and Management Research</w:t>
            </w:r>
            <w:r w:rsidRPr="00E12E40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E12E40">
              <w:rPr>
                <w:color w:val="000000"/>
                <w:sz w:val="18"/>
                <w:szCs w:val="18"/>
                <w:lang w:val="en-US"/>
              </w:rPr>
              <w:t xml:space="preserve">Atlantis Press, </w:t>
            </w:r>
            <w:r w:rsidRPr="00E12E40">
              <w:rPr>
                <w:iCs/>
                <w:sz w:val="18"/>
                <w:szCs w:val="18"/>
                <w:lang w:val="en-US"/>
              </w:rPr>
              <w:t xml:space="preserve">170, 204–209. </w:t>
            </w:r>
            <w:hyperlink r:id="rId16" w:history="1">
              <w:r w:rsidRPr="00E12E40">
                <w:rPr>
                  <w:rStyle w:val="Hyperlink"/>
                  <w:iCs/>
                  <w:sz w:val="18"/>
                  <w:szCs w:val="18"/>
                  <w:lang w:val="en-US"/>
                </w:rPr>
                <w:t>https://dx.doi.org/10.2991/aebmr.k.210320.036</w:t>
              </w:r>
            </w:hyperlink>
          </w:p>
          <w:p w14:paraId="3CD9BD2A" w14:textId="77777777" w:rsidR="00E12E40" w:rsidRDefault="00E12E40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18"/>
                <w:szCs w:val="18"/>
              </w:rPr>
            </w:pPr>
          </w:p>
          <w:p w14:paraId="1C838907" w14:textId="1F73E9B6" w:rsidR="00F259C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B23048">
              <w:rPr>
                <w:sz w:val="18"/>
                <w:szCs w:val="18"/>
              </w:rPr>
              <w:t xml:space="preserve">Автор </w:t>
            </w:r>
            <w:r w:rsidRPr="00B23048">
              <w:rPr>
                <w:sz w:val="18"/>
                <w:szCs w:val="18"/>
                <w:lang w:val="uk-UA"/>
              </w:rPr>
              <w:t>1</w:t>
            </w:r>
            <w:r w:rsidRPr="00B23048">
              <w:rPr>
                <w:sz w:val="18"/>
                <w:szCs w:val="18"/>
              </w:rPr>
              <w:t xml:space="preserve"> </w:t>
            </w:r>
            <w:proofErr w:type="spellStart"/>
            <w:r w:rsidRPr="00B23048">
              <w:rPr>
                <w:sz w:val="18"/>
                <w:szCs w:val="18"/>
              </w:rPr>
              <w:t>монографі</w:t>
            </w:r>
            <w:proofErr w:type="spellEnd"/>
            <w:r w:rsidRPr="00B23048">
              <w:rPr>
                <w:sz w:val="18"/>
                <w:szCs w:val="18"/>
                <w:lang w:val="uk-UA"/>
              </w:rPr>
              <w:t>ї</w:t>
            </w:r>
            <w:r w:rsidRPr="00B23048">
              <w:rPr>
                <w:sz w:val="18"/>
                <w:szCs w:val="18"/>
              </w:rPr>
              <w:t xml:space="preserve">, </w:t>
            </w:r>
            <w:r w:rsidRPr="00B23048">
              <w:rPr>
                <w:sz w:val="18"/>
                <w:szCs w:val="18"/>
                <w:lang w:val="uk-UA"/>
              </w:rPr>
              <w:t>7</w:t>
            </w:r>
            <w:r w:rsidRPr="00B23048">
              <w:rPr>
                <w:sz w:val="18"/>
                <w:szCs w:val="18"/>
              </w:rPr>
              <w:t xml:space="preserve"> </w:t>
            </w:r>
            <w:proofErr w:type="spellStart"/>
            <w:r w:rsidRPr="00B23048">
              <w:rPr>
                <w:sz w:val="18"/>
                <w:szCs w:val="18"/>
              </w:rPr>
              <w:t>навчально-методичних</w:t>
            </w:r>
            <w:proofErr w:type="spellEnd"/>
            <w:r w:rsidRPr="00B23048">
              <w:rPr>
                <w:sz w:val="18"/>
                <w:szCs w:val="18"/>
              </w:rPr>
              <w:t xml:space="preserve"> </w:t>
            </w:r>
            <w:r w:rsidRPr="00B23048">
              <w:rPr>
                <w:sz w:val="18"/>
                <w:szCs w:val="18"/>
                <w:lang w:val="uk-UA"/>
              </w:rPr>
              <w:t>видань</w:t>
            </w:r>
            <w:r w:rsidRPr="00B23048">
              <w:rPr>
                <w:sz w:val="18"/>
                <w:szCs w:val="18"/>
              </w:rPr>
              <w:t xml:space="preserve">, </w:t>
            </w:r>
            <w:r w:rsidRPr="00B23048">
              <w:rPr>
                <w:sz w:val="18"/>
                <w:szCs w:val="18"/>
                <w:lang w:val="uk-UA"/>
              </w:rPr>
              <w:t>3</w:t>
            </w:r>
            <w:r w:rsidRPr="00B23048">
              <w:rPr>
                <w:sz w:val="18"/>
                <w:szCs w:val="18"/>
              </w:rPr>
              <w:t xml:space="preserve"> </w:t>
            </w:r>
            <w:proofErr w:type="spellStart"/>
            <w:r w:rsidRPr="00B23048">
              <w:rPr>
                <w:sz w:val="18"/>
                <w:szCs w:val="18"/>
              </w:rPr>
              <w:t>стандартів</w:t>
            </w:r>
            <w:proofErr w:type="spellEnd"/>
            <w:r w:rsidRPr="00B23048">
              <w:rPr>
                <w:sz w:val="18"/>
                <w:szCs w:val="18"/>
              </w:rPr>
              <w:t xml:space="preserve"> </w:t>
            </w:r>
            <w:proofErr w:type="spellStart"/>
            <w:r w:rsidRPr="00B23048">
              <w:rPr>
                <w:sz w:val="18"/>
                <w:szCs w:val="18"/>
              </w:rPr>
              <w:t>України</w:t>
            </w:r>
            <w:proofErr w:type="spellEnd"/>
            <w:r w:rsidRPr="00B23048">
              <w:rPr>
                <w:sz w:val="18"/>
                <w:szCs w:val="18"/>
              </w:rPr>
              <w:t>.</w:t>
            </w:r>
            <w:r w:rsidRPr="00B23048">
              <w:rPr>
                <w:sz w:val="18"/>
                <w:szCs w:val="18"/>
                <w:lang w:val="uk-UA"/>
              </w:rPr>
              <w:t xml:space="preserve"> Головний редактор журналу Соціологічні студії (кат. Б), рецензент міжнародних видань (у </w:t>
            </w:r>
            <w:proofErr w:type="spellStart"/>
            <w:r w:rsidRPr="00B23048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B23048">
              <w:rPr>
                <w:sz w:val="18"/>
                <w:szCs w:val="18"/>
                <w:lang w:val="uk-UA"/>
              </w:rPr>
              <w:t xml:space="preserve">. індексованих у </w:t>
            </w:r>
            <w:proofErr w:type="spellStart"/>
            <w:r w:rsidRPr="00B23048">
              <w:rPr>
                <w:sz w:val="18"/>
                <w:szCs w:val="18"/>
                <w:lang w:val="en-US"/>
              </w:rPr>
              <w:t>WoS</w:t>
            </w:r>
            <w:proofErr w:type="spellEnd"/>
            <w:r w:rsidRPr="00B23048">
              <w:rPr>
                <w:sz w:val="18"/>
                <w:szCs w:val="18"/>
                <w:lang w:val="uk-UA"/>
              </w:rPr>
              <w:t xml:space="preserve">), керівник кандидатських дисертацій, учасник міжнародних наукових і освітніх </w:t>
            </w:r>
            <w:proofErr w:type="spellStart"/>
            <w:r w:rsidRPr="00B23048">
              <w:rPr>
                <w:sz w:val="18"/>
                <w:szCs w:val="18"/>
                <w:lang w:val="uk-UA"/>
              </w:rPr>
              <w:t>про</w:t>
            </w:r>
            <w:r w:rsidR="00EC6EA7">
              <w:rPr>
                <w:sz w:val="18"/>
                <w:szCs w:val="18"/>
                <w:lang w:val="uk-UA"/>
              </w:rPr>
              <w:t>є</w:t>
            </w:r>
            <w:r w:rsidRPr="00B23048">
              <w:rPr>
                <w:sz w:val="18"/>
                <w:szCs w:val="18"/>
                <w:lang w:val="uk-UA"/>
              </w:rPr>
              <w:t>ктів</w:t>
            </w:r>
            <w:proofErr w:type="spellEnd"/>
            <w:r w:rsidRPr="00B23048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23048">
              <w:rPr>
                <w:sz w:val="18"/>
                <w:szCs w:val="18"/>
                <w:lang w:val="uk-UA"/>
              </w:rPr>
              <w:t>Участь у роботі понад  40 міжнародних конференцій.</w:t>
            </w:r>
          </w:p>
        </w:tc>
        <w:tc>
          <w:tcPr>
            <w:tcW w:w="2897" w:type="dxa"/>
          </w:tcPr>
          <w:p w14:paraId="64908EBA" w14:textId="77777777" w:rsidR="00583F3A" w:rsidRPr="00E12E40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МОН України, НМЦ вищої та фахової перед вищої освіти. </w:t>
            </w:r>
            <w:r w:rsidRPr="00E12E40">
              <w:rPr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Основи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тестології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розробки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тестових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завдань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>»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>, 2023, Сертифікат (30 год., 1 кредит ЄКТС).</w:t>
            </w:r>
          </w:p>
          <w:p w14:paraId="18C06FC8" w14:textId="77777777" w:rsidR="00583F3A" w:rsidRPr="00E12E40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Волинський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національний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університет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імені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Лесі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Українки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в рамках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програми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ЄС </w:t>
            </w:r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ERASMUS</w:t>
            </w:r>
            <w:r w:rsidRPr="00E12E40">
              <w:rPr>
                <w:color w:val="000000" w:themeColor="text1"/>
                <w:sz w:val="18"/>
                <w:szCs w:val="18"/>
              </w:rPr>
              <w:t>+. «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Європейський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Союз та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Україна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компетентний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дослідник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>»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, 2023.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Сертифікат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(60 год. / 2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кредити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>)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>.</w:t>
            </w:r>
          </w:p>
          <w:p w14:paraId="298D08F3" w14:textId="77777777" w:rsidR="00583F3A" w:rsidRPr="00E12E40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BrightTALK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Scopus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>, 2021. Сертифікати (Квіт. 15 – Трав. 06 / 5 год. / 0,11 кредиту).</w:t>
            </w:r>
          </w:p>
          <w:p w14:paraId="229D1C15" w14:textId="77777777" w:rsidR="00583F3A" w:rsidRPr="00E12E40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r w:rsidRPr="00E12E40">
              <w:rPr>
                <w:color w:val="000000" w:themeColor="text1"/>
                <w:sz w:val="18"/>
                <w:szCs w:val="18"/>
                <w:lang w:val="en-GB"/>
              </w:rPr>
              <w:t>Clarivate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Web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of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E12E40">
              <w:rPr>
                <w:color w:val="000000" w:themeColor="text1"/>
                <w:sz w:val="18"/>
                <w:szCs w:val="18"/>
                <w:lang w:val="en-US"/>
              </w:rPr>
              <w:t>Science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>, 2021. Сертифікати (Трав. 05 – Трав. 14 / 8 год. / 0,25 кредитів).</w:t>
            </w:r>
          </w:p>
          <w:p w14:paraId="004B2840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Національне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агентство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із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забезпечення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якості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вищої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освіти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Україна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>)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 xml:space="preserve">, 2019, 2021.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Сертифікат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17" w:history="1">
              <w:r w:rsidRPr="00E12E40">
                <w:rPr>
                  <w:rStyle w:val="Hyperlink"/>
                  <w:sz w:val="18"/>
                  <w:szCs w:val="18"/>
                </w:rPr>
                <w:t>https://courses.prometheus.org.ua:18090/cert/72bea5bf711a46c4b5d862ed02fb8202</w:t>
              </w:r>
            </w:hyperlink>
            <w:r w:rsidRPr="00E12E40">
              <w:rPr>
                <w:rStyle w:val="Hyperlink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Сертифікат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№0522 / 2021(188) </w:t>
            </w:r>
            <w:proofErr w:type="spellStart"/>
            <w:r w:rsidRPr="00E12E40">
              <w:rPr>
                <w:color w:val="000000" w:themeColor="text1"/>
                <w:sz w:val="18"/>
                <w:szCs w:val="18"/>
              </w:rPr>
              <w:t>від</w:t>
            </w:r>
            <w:proofErr w:type="spellEnd"/>
            <w:r w:rsidRPr="00E12E40">
              <w:rPr>
                <w:color w:val="000000" w:themeColor="text1"/>
                <w:sz w:val="18"/>
                <w:szCs w:val="18"/>
              </w:rPr>
              <w:t xml:space="preserve"> 13.07.2021 (30 год. / 1 кредит)</w:t>
            </w:r>
            <w:r w:rsidRPr="00E12E40">
              <w:rPr>
                <w:color w:val="000000" w:themeColor="text1"/>
                <w:sz w:val="18"/>
                <w:szCs w:val="18"/>
                <w:lang w:val="uk-UA"/>
              </w:rPr>
              <w:t>.</w:t>
            </w:r>
          </w:p>
          <w:p w14:paraId="206716F3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4F0FDB" w14:paraId="1562EB19" w14:textId="77777777">
        <w:trPr>
          <w:cantSplit/>
        </w:trPr>
        <w:tc>
          <w:tcPr>
            <w:tcW w:w="1843" w:type="dxa"/>
            <w:vAlign w:val="center"/>
          </w:tcPr>
          <w:p w14:paraId="5546E168" w14:textId="3CB150D0" w:rsidR="004F0FDB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01AED">
              <w:rPr>
                <w:b/>
                <w:sz w:val="22"/>
                <w:szCs w:val="22"/>
              </w:rPr>
              <w:lastRenderedPageBreak/>
              <w:t>Капустян</w:t>
            </w:r>
            <w:proofErr w:type="spellEnd"/>
            <w:r w:rsidRPr="00F01AE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1AED">
              <w:rPr>
                <w:b/>
                <w:sz w:val="22"/>
                <w:szCs w:val="22"/>
              </w:rPr>
              <w:t>Олена</w:t>
            </w:r>
            <w:proofErr w:type="spellEnd"/>
            <w:r w:rsidRPr="00F01AE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1AED">
              <w:rPr>
                <w:b/>
                <w:sz w:val="22"/>
                <w:szCs w:val="22"/>
              </w:rPr>
              <w:t>Анатоліївна</w:t>
            </w:r>
            <w:proofErr w:type="spellEnd"/>
          </w:p>
        </w:tc>
        <w:tc>
          <w:tcPr>
            <w:tcW w:w="1418" w:type="dxa"/>
            <w:vAlign w:val="center"/>
          </w:tcPr>
          <w:p w14:paraId="1B4237F0" w14:textId="20F2B9CD" w:rsidR="004F0FDB" w:rsidRPr="002A2927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F01AED">
              <w:rPr>
                <w:sz w:val="22"/>
                <w:szCs w:val="22"/>
              </w:rPr>
              <w:t>завідувачка</w:t>
            </w:r>
            <w:proofErr w:type="spellEnd"/>
            <w:r w:rsidRPr="00F01AED">
              <w:rPr>
                <w:sz w:val="22"/>
                <w:szCs w:val="22"/>
              </w:rPr>
              <w:t xml:space="preserve"> </w:t>
            </w:r>
            <w:proofErr w:type="spellStart"/>
            <w:r w:rsidRPr="00F01AED">
              <w:rPr>
                <w:sz w:val="22"/>
                <w:szCs w:val="22"/>
              </w:rPr>
              <w:t>кафедри</w:t>
            </w:r>
            <w:proofErr w:type="spellEnd"/>
            <w:r w:rsidRPr="00F01AED">
              <w:rPr>
                <w:sz w:val="22"/>
                <w:szCs w:val="22"/>
              </w:rPr>
              <w:t xml:space="preserve"> системного </w:t>
            </w:r>
            <w:proofErr w:type="spellStart"/>
            <w:r w:rsidRPr="00F01AED">
              <w:rPr>
                <w:sz w:val="22"/>
                <w:szCs w:val="22"/>
              </w:rPr>
              <w:t>аналізу</w:t>
            </w:r>
            <w:proofErr w:type="spellEnd"/>
            <w:r w:rsidRPr="00F01AED">
              <w:rPr>
                <w:sz w:val="22"/>
                <w:szCs w:val="22"/>
              </w:rPr>
              <w:t xml:space="preserve"> та </w:t>
            </w:r>
            <w:proofErr w:type="spellStart"/>
            <w:r w:rsidRPr="00F01AED">
              <w:rPr>
                <w:sz w:val="22"/>
                <w:szCs w:val="22"/>
              </w:rPr>
              <w:t>теорії</w:t>
            </w:r>
            <w:proofErr w:type="spellEnd"/>
            <w:r w:rsidRPr="00F01AED">
              <w:rPr>
                <w:sz w:val="22"/>
                <w:szCs w:val="22"/>
              </w:rPr>
              <w:t xml:space="preserve"> </w:t>
            </w:r>
            <w:proofErr w:type="spellStart"/>
            <w:r w:rsidRPr="00F01AED">
              <w:rPr>
                <w:sz w:val="22"/>
                <w:szCs w:val="22"/>
              </w:rPr>
              <w:t>прийняття</w:t>
            </w:r>
            <w:proofErr w:type="spellEnd"/>
            <w:r w:rsidRPr="00F01AED">
              <w:rPr>
                <w:sz w:val="22"/>
                <w:szCs w:val="22"/>
              </w:rPr>
              <w:t xml:space="preserve"> </w:t>
            </w:r>
            <w:proofErr w:type="spellStart"/>
            <w:r w:rsidRPr="00F01AED">
              <w:rPr>
                <w:sz w:val="22"/>
                <w:szCs w:val="22"/>
              </w:rPr>
              <w:t>рішень</w:t>
            </w:r>
            <w:proofErr w:type="spellEnd"/>
            <w:r w:rsidRPr="00F01AED">
              <w:rPr>
                <w:sz w:val="22"/>
                <w:szCs w:val="22"/>
              </w:rPr>
              <w:t xml:space="preserve"> факультету </w:t>
            </w:r>
            <w:proofErr w:type="spellStart"/>
            <w:r w:rsidRPr="00F01AED">
              <w:rPr>
                <w:sz w:val="22"/>
                <w:szCs w:val="22"/>
              </w:rPr>
              <w:t>комп’ютерних</w:t>
            </w:r>
            <w:proofErr w:type="spellEnd"/>
            <w:r w:rsidRPr="00F01AED">
              <w:rPr>
                <w:sz w:val="22"/>
                <w:szCs w:val="22"/>
              </w:rPr>
              <w:t xml:space="preserve"> наук та </w:t>
            </w:r>
            <w:proofErr w:type="spellStart"/>
            <w:r w:rsidRPr="00F01AED">
              <w:rPr>
                <w:sz w:val="22"/>
                <w:szCs w:val="22"/>
              </w:rPr>
              <w:t>кібернетики</w:t>
            </w:r>
            <w:proofErr w:type="spellEnd"/>
          </w:p>
        </w:tc>
        <w:tc>
          <w:tcPr>
            <w:tcW w:w="1559" w:type="dxa"/>
          </w:tcPr>
          <w:p w14:paraId="1B3B91FE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FEB4C99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2D64E73E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3342E280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0DDA83B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471B6F7C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6512B4F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D559EA4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F000F67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22985AA0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3859ED63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491E67B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9740177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44EF4A0B" w14:textId="77777777" w:rsidR="00942341" w:rsidRDefault="00942341" w:rsidP="004F0FDB">
            <w:pPr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5668ADE8" w14:textId="726918F4" w:rsidR="004F0FDB" w:rsidRDefault="004F0FDB" w:rsidP="004F0FDB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0B3925">
              <w:rPr>
                <w:sz w:val="22"/>
                <w:szCs w:val="22"/>
              </w:rPr>
              <w:t>Київський</w:t>
            </w:r>
            <w:proofErr w:type="spellEnd"/>
            <w:r w:rsidRPr="000B3925">
              <w:rPr>
                <w:sz w:val="22"/>
                <w:szCs w:val="22"/>
              </w:rPr>
              <w:t xml:space="preserve"> </w:t>
            </w:r>
            <w:proofErr w:type="spellStart"/>
            <w:r w:rsidRPr="000B3925">
              <w:rPr>
                <w:sz w:val="22"/>
                <w:szCs w:val="22"/>
              </w:rPr>
              <w:t>університет</w:t>
            </w:r>
            <w:proofErr w:type="spellEnd"/>
            <w:r w:rsidRPr="000B3925">
              <w:rPr>
                <w:sz w:val="22"/>
                <w:szCs w:val="22"/>
              </w:rPr>
              <w:t xml:space="preserve"> </w:t>
            </w:r>
            <w:proofErr w:type="spellStart"/>
            <w:r w:rsidRPr="000B3925">
              <w:rPr>
                <w:sz w:val="22"/>
                <w:szCs w:val="22"/>
              </w:rPr>
              <w:t>імені</w:t>
            </w:r>
            <w:proofErr w:type="spellEnd"/>
            <w:r w:rsidRPr="000B3925">
              <w:rPr>
                <w:sz w:val="22"/>
                <w:szCs w:val="22"/>
              </w:rPr>
              <w:t xml:space="preserve"> Тараса Шевченка (</w:t>
            </w:r>
            <w:r>
              <w:rPr>
                <w:sz w:val="22"/>
                <w:szCs w:val="22"/>
              </w:rPr>
              <w:t>1997</w:t>
            </w:r>
            <w:r w:rsidRPr="000B3925">
              <w:rPr>
                <w:sz w:val="22"/>
                <w:szCs w:val="22"/>
              </w:rPr>
              <w:t>, математика, математик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викладач</w:t>
            </w:r>
            <w:proofErr w:type="spellEnd"/>
            <w:r w:rsidRPr="000B3925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140DB498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62577526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444AEAB8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79F3DDF4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043E9015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409455AD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5DE40512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0BC606F2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2B0B03EA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42952ED9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735F1423" w14:textId="77777777" w:rsidR="00942341" w:rsidRDefault="00942341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1CC4DB38" w14:textId="70331950" w:rsidR="004F0FDB" w:rsidRPr="00EC5816" w:rsidRDefault="004F0FDB" w:rsidP="004F0FDB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EC5816">
              <w:rPr>
                <w:sz w:val="22"/>
                <w:szCs w:val="22"/>
              </w:rPr>
              <w:t xml:space="preserve">Доктор </w:t>
            </w:r>
            <w:proofErr w:type="spellStart"/>
            <w:r w:rsidRPr="00EC5816">
              <w:rPr>
                <w:sz w:val="22"/>
                <w:szCs w:val="22"/>
              </w:rPr>
              <w:t>фізико-математичних</w:t>
            </w:r>
            <w:proofErr w:type="spellEnd"/>
            <w:r w:rsidRPr="00EC5816">
              <w:rPr>
                <w:sz w:val="22"/>
                <w:szCs w:val="22"/>
              </w:rPr>
              <w:t xml:space="preserve"> наук,124 - </w:t>
            </w:r>
            <w:proofErr w:type="spellStart"/>
            <w:r w:rsidRPr="00EC5816">
              <w:rPr>
                <w:sz w:val="22"/>
                <w:szCs w:val="22"/>
              </w:rPr>
              <w:t>системний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аналіз</w:t>
            </w:r>
            <w:proofErr w:type="spellEnd"/>
            <w:r w:rsidRPr="00EC5816">
              <w:rPr>
                <w:sz w:val="22"/>
                <w:szCs w:val="22"/>
              </w:rPr>
              <w:t xml:space="preserve"> (01.05.04 - </w:t>
            </w:r>
            <w:proofErr w:type="spellStart"/>
            <w:r w:rsidRPr="00EC5816">
              <w:rPr>
                <w:sz w:val="22"/>
                <w:szCs w:val="22"/>
              </w:rPr>
              <w:t>системний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аналіз</w:t>
            </w:r>
            <w:proofErr w:type="spellEnd"/>
            <w:r w:rsidRPr="00EC5816">
              <w:rPr>
                <w:sz w:val="22"/>
                <w:szCs w:val="22"/>
              </w:rPr>
              <w:t xml:space="preserve"> і </w:t>
            </w:r>
            <w:proofErr w:type="spellStart"/>
            <w:r w:rsidRPr="00EC5816">
              <w:rPr>
                <w:sz w:val="22"/>
                <w:szCs w:val="22"/>
              </w:rPr>
              <w:t>теорія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оптимальних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рішень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C5816">
              <w:rPr>
                <w:sz w:val="22"/>
                <w:szCs w:val="22"/>
              </w:rPr>
              <w:t>,</w:t>
            </w:r>
          </w:p>
          <w:p w14:paraId="471AA253" w14:textId="77777777" w:rsidR="004F0FDB" w:rsidRPr="00EC5816" w:rsidRDefault="004F0FDB" w:rsidP="004F0FDB">
            <w:pPr>
              <w:ind w:left="0" w:hanging="2"/>
              <w:rPr>
                <w:sz w:val="22"/>
                <w:szCs w:val="22"/>
              </w:rPr>
            </w:pPr>
            <w:r w:rsidRPr="00EC5816">
              <w:rPr>
                <w:sz w:val="22"/>
                <w:szCs w:val="22"/>
              </w:rPr>
              <w:t>«</w:t>
            </w:r>
            <w:proofErr w:type="spellStart"/>
            <w:r w:rsidRPr="00EC5816">
              <w:rPr>
                <w:sz w:val="22"/>
                <w:szCs w:val="22"/>
              </w:rPr>
              <w:t>Регулятори</w:t>
            </w:r>
            <w:proofErr w:type="spellEnd"/>
            <w:r w:rsidRPr="00EC5816">
              <w:rPr>
                <w:sz w:val="22"/>
                <w:szCs w:val="22"/>
              </w:rPr>
              <w:t xml:space="preserve"> та </w:t>
            </w:r>
            <w:proofErr w:type="spellStart"/>
            <w:r w:rsidRPr="00EC5816">
              <w:rPr>
                <w:sz w:val="22"/>
                <w:szCs w:val="22"/>
              </w:rPr>
              <w:t>мінімаксні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оцінки</w:t>
            </w:r>
            <w:proofErr w:type="spellEnd"/>
            <w:r w:rsidRPr="00EC5816">
              <w:rPr>
                <w:sz w:val="22"/>
                <w:szCs w:val="22"/>
              </w:rPr>
              <w:t xml:space="preserve"> для </w:t>
            </w:r>
            <w:proofErr w:type="spellStart"/>
            <w:r w:rsidRPr="00EC5816">
              <w:rPr>
                <w:sz w:val="22"/>
                <w:szCs w:val="22"/>
              </w:rPr>
              <w:t>параболічних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рівнянь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зі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швидко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осцилюючими</w:t>
            </w:r>
            <w:proofErr w:type="spellEnd"/>
            <w:r w:rsidRPr="00EC5816">
              <w:rPr>
                <w:sz w:val="22"/>
                <w:szCs w:val="22"/>
              </w:rPr>
              <w:t xml:space="preserve"> </w:t>
            </w:r>
            <w:proofErr w:type="spellStart"/>
            <w:r w:rsidRPr="00EC5816">
              <w:rPr>
                <w:sz w:val="22"/>
                <w:szCs w:val="22"/>
              </w:rPr>
              <w:t>коефіцієнтами</w:t>
            </w:r>
            <w:proofErr w:type="spellEnd"/>
            <w:r w:rsidRPr="00EC5816">
              <w:rPr>
                <w:sz w:val="22"/>
                <w:szCs w:val="22"/>
              </w:rPr>
              <w:t>»,</w:t>
            </w:r>
          </w:p>
          <w:p w14:paraId="63D21FB8" w14:textId="77777777" w:rsidR="004F0FDB" w:rsidRPr="00E91806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EC5816">
              <w:rPr>
                <w:sz w:val="22"/>
                <w:szCs w:val="22"/>
                <w:lang w:eastAsia="ar-SA"/>
              </w:rPr>
              <w:t>диплом ДК № 016344 від 09.10.2002 р.</w:t>
            </w:r>
            <w:r>
              <w:rPr>
                <w:sz w:val="22"/>
                <w:szCs w:val="22"/>
                <w:lang w:eastAsia="ar-SA"/>
              </w:rPr>
              <w:t xml:space="preserve">, </w:t>
            </w:r>
            <w:r w:rsidRPr="00EC5816">
              <w:rPr>
                <w:sz w:val="22"/>
                <w:szCs w:val="22"/>
                <w:lang w:eastAsia="ar-SA"/>
              </w:rPr>
              <w:t xml:space="preserve"> </w:t>
            </w:r>
          </w:p>
          <w:p w14:paraId="0F17C052" w14:textId="77777777" w:rsidR="004F0FDB" w:rsidRPr="00F81EFD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</w:p>
          <w:p w14:paraId="1D39C18A" w14:textId="77777777" w:rsidR="004F0FDB" w:rsidRPr="00EC5816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EC5816">
              <w:rPr>
                <w:sz w:val="22"/>
                <w:szCs w:val="22"/>
                <w:lang w:eastAsia="ar-SA"/>
              </w:rPr>
              <w:t>старший науковий співробітник (системний аналіз і теорія оптимальних рішень</w:t>
            </w:r>
            <w:r>
              <w:rPr>
                <w:sz w:val="22"/>
                <w:szCs w:val="22"/>
                <w:lang w:eastAsia="ar-SA"/>
              </w:rPr>
              <w:t>)</w:t>
            </w:r>
            <w:r w:rsidRPr="00EC5816">
              <w:rPr>
                <w:sz w:val="22"/>
                <w:szCs w:val="22"/>
                <w:lang w:eastAsia="ar-SA"/>
              </w:rPr>
              <w:t>, атестат АС № 001506 від 30.06.2015 р.</w:t>
            </w:r>
          </w:p>
          <w:p w14:paraId="4BC28401" w14:textId="77777777" w:rsidR="004F0FDB" w:rsidRPr="00865E83" w:rsidRDefault="004F0FDB" w:rsidP="004F0FDB">
            <w:pPr>
              <w:ind w:left="0" w:hanging="2"/>
              <w:rPr>
                <w:sz w:val="22"/>
                <w:szCs w:val="22"/>
                <w:highlight w:val="yellow"/>
              </w:rPr>
            </w:pPr>
          </w:p>
          <w:p w14:paraId="08E46E35" w14:textId="77777777" w:rsidR="004F0FDB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</w:tcPr>
          <w:p w14:paraId="575384BF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592858F4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43FAF447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112D968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16B0DAE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A45F89C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15EB44D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7DA57B2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E6A881D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4CF162E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5560877C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887A6ED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B216D8C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DC30E2F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44A9EC9B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41FFFCA9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374BDF1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05E01D4" w14:textId="77777777" w:rsidR="00942341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3E64A153" w14:textId="60A7CC85" w:rsidR="004F0FDB" w:rsidRPr="004F0FDB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3907" w:type="dxa"/>
            <w:gridSpan w:val="2"/>
          </w:tcPr>
          <w:p w14:paraId="6D7B3026" w14:textId="77777777" w:rsidR="004F0FDB" w:rsidRPr="00942341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18"/>
                <w:szCs w:val="18"/>
              </w:rPr>
            </w:pPr>
            <w:r w:rsidRPr="00942341">
              <w:rPr>
                <w:sz w:val="18"/>
                <w:szCs w:val="18"/>
              </w:rPr>
              <w:t xml:space="preserve">Опубліковано понад 120 науково-дослідних робіт, з них 2 монографій, 47 наукових статей (з яких 40 у </w:t>
            </w:r>
            <w:proofErr w:type="spellStart"/>
            <w:r w:rsidRPr="00942341">
              <w:rPr>
                <w:sz w:val="18"/>
                <w:szCs w:val="18"/>
              </w:rPr>
              <w:t>Scopus</w:t>
            </w:r>
            <w:proofErr w:type="spellEnd"/>
            <w:r w:rsidRPr="00942341">
              <w:rPr>
                <w:sz w:val="18"/>
                <w:szCs w:val="18"/>
              </w:rPr>
              <w:t>, h-індекс=9), 2 навчальних посібників.</w:t>
            </w:r>
          </w:p>
          <w:p w14:paraId="29F30DC7" w14:textId="32974D38" w:rsidR="004F0FDB" w:rsidRPr="00942341" w:rsidRDefault="004F0FDB" w:rsidP="004F0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8"/>
                <w:szCs w:val="18"/>
              </w:rPr>
            </w:pPr>
            <w:r w:rsidRPr="00942341">
              <w:rPr>
                <w:sz w:val="18"/>
                <w:szCs w:val="18"/>
              </w:rPr>
              <w:t>1</w:t>
            </w:r>
            <w:r w:rsidR="00E12E40">
              <w:rPr>
                <w:sz w:val="18"/>
                <w:szCs w:val="18"/>
                <w:lang w:val="uk-UA"/>
              </w:rPr>
              <w:t>)</w:t>
            </w:r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Feketa</w:t>
            </w:r>
            <w:proofErr w:type="spellEnd"/>
            <w:r w:rsidRPr="00942341">
              <w:rPr>
                <w:sz w:val="18"/>
                <w:szCs w:val="18"/>
              </w:rPr>
              <w:t xml:space="preserve"> P., </w:t>
            </w:r>
            <w:proofErr w:type="spellStart"/>
            <w:r w:rsidRPr="00942341">
              <w:rPr>
                <w:sz w:val="18"/>
                <w:szCs w:val="18"/>
              </w:rPr>
              <w:t>Kapustyan</w:t>
            </w:r>
            <w:proofErr w:type="spellEnd"/>
            <w:r w:rsidRPr="00942341">
              <w:rPr>
                <w:sz w:val="18"/>
                <w:szCs w:val="18"/>
              </w:rPr>
              <w:t xml:space="preserve"> O.,</w:t>
            </w:r>
            <w:r w:rsidRPr="0094234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  <w:lang w:val="en-US"/>
              </w:rPr>
              <w:t>Kapustian</w:t>
            </w:r>
            <w:proofErr w:type="spellEnd"/>
            <w:r w:rsidRPr="00942341">
              <w:rPr>
                <w:sz w:val="18"/>
                <w:szCs w:val="18"/>
                <w:lang w:val="en-US"/>
              </w:rPr>
              <w:t xml:space="preserve"> O.,</w:t>
            </w:r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Korol</w:t>
            </w:r>
            <w:proofErr w:type="spellEnd"/>
            <w:r w:rsidRPr="00942341">
              <w:rPr>
                <w:sz w:val="18"/>
                <w:szCs w:val="18"/>
              </w:rPr>
              <w:t xml:space="preserve"> I.</w:t>
            </w:r>
            <w:r w:rsidRPr="00942341">
              <w:rPr>
                <w:sz w:val="18"/>
                <w:szCs w:val="18"/>
                <w:lang w:val="en-US"/>
              </w:rPr>
              <w:t xml:space="preserve"> </w:t>
            </w:r>
            <w:r w:rsidRPr="00942341">
              <w:rPr>
                <w:sz w:val="18"/>
                <w:szCs w:val="18"/>
              </w:rPr>
              <w:t xml:space="preserve">Global </w:t>
            </w:r>
            <w:proofErr w:type="spellStart"/>
            <w:r w:rsidRPr="00942341">
              <w:rPr>
                <w:sz w:val="18"/>
                <w:szCs w:val="18"/>
              </w:rPr>
              <w:t>attractors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of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mild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solutions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semiflow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for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semilinear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parabolic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equation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without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uniqueness</w:t>
            </w:r>
            <w:proofErr w:type="spellEnd"/>
            <w:r w:rsidRPr="00942341">
              <w:rPr>
                <w:sz w:val="18"/>
                <w:szCs w:val="18"/>
                <w:lang w:val="en-US"/>
              </w:rPr>
              <w:t xml:space="preserve">. </w:t>
            </w:r>
            <w:hyperlink r:id="rId18">
              <w:proofErr w:type="spellStart"/>
              <w:r w:rsidRPr="00942341">
                <w:rPr>
                  <w:sz w:val="18"/>
                  <w:szCs w:val="18"/>
                </w:rPr>
                <w:t>Applied</w:t>
              </w:r>
              <w:proofErr w:type="spellEnd"/>
              <w:r w:rsidRPr="00942341">
                <w:rPr>
                  <w:sz w:val="18"/>
                  <w:szCs w:val="18"/>
                </w:rPr>
                <w:t xml:space="preserve"> </w:t>
              </w:r>
              <w:proofErr w:type="spellStart"/>
              <w:r w:rsidRPr="00942341">
                <w:rPr>
                  <w:sz w:val="18"/>
                  <w:szCs w:val="18"/>
                </w:rPr>
                <w:t>Mathematics</w:t>
              </w:r>
              <w:proofErr w:type="spellEnd"/>
              <w:r w:rsidRPr="00942341">
                <w:rPr>
                  <w:sz w:val="18"/>
                  <w:szCs w:val="18"/>
                </w:rPr>
                <w:t xml:space="preserve"> </w:t>
              </w:r>
              <w:proofErr w:type="spellStart"/>
              <w:r w:rsidRPr="00942341">
                <w:rPr>
                  <w:sz w:val="18"/>
                  <w:szCs w:val="18"/>
                </w:rPr>
                <w:t>Letters</w:t>
              </w:r>
              <w:proofErr w:type="spellEnd"/>
            </w:hyperlink>
            <w:r w:rsidRPr="00942341">
              <w:rPr>
                <w:sz w:val="18"/>
                <w:szCs w:val="18"/>
              </w:rPr>
              <w:t>,</w:t>
            </w:r>
            <w:r w:rsidRPr="00942341">
              <w:rPr>
                <w:sz w:val="18"/>
                <w:szCs w:val="18"/>
                <w:lang w:val="en-US"/>
              </w:rPr>
              <w:t xml:space="preserve"> </w:t>
            </w:r>
            <w:hyperlink r:id="rId19">
              <w:proofErr w:type="spellStart"/>
              <w:r w:rsidRPr="00942341">
                <w:rPr>
                  <w:sz w:val="18"/>
                  <w:szCs w:val="18"/>
                </w:rPr>
                <w:t>Volume</w:t>
              </w:r>
              <w:proofErr w:type="spellEnd"/>
              <w:r w:rsidRPr="00942341">
                <w:rPr>
                  <w:sz w:val="18"/>
                  <w:szCs w:val="18"/>
                </w:rPr>
                <w:t xml:space="preserve"> 135</w:t>
              </w:r>
            </w:hyperlink>
            <w:r w:rsidRPr="00942341">
              <w:rPr>
                <w:sz w:val="18"/>
                <w:szCs w:val="18"/>
              </w:rPr>
              <w:t>, </w:t>
            </w:r>
            <w:proofErr w:type="spellStart"/>
            <w:r w:rsidRPr="00942341">
              <w:rPr>
                <w:sz w:val="18"/>
                <w:szCs w:val="18"/>
              </w:rPr>
              <w:t>January</w:t>
            </w:r>
            <w:proofErr w:type="spellEnd"/>
            <w:r w:rsidRPr="00942341">
              <w:rPr>
                <w:sz w:val="18"/>
                <w:szCs w:val="18"/>
              </w:rPr>
              <w:t xml:space="preserve"> 2023, 108435 </w:t>
            </w:r>
            <w:hyperlink r:id="rId20" w:history="1">
              <w:r w:rsidRPr="00942341">
                <w:rPr>
                  <w:rStyle w:val="Hyperlink"/>
                  <w:sz w:val="18"/>
                  <w:szCs w:val="18"/>
                </w:rPr>
                <w:t>https://doi.org/10.1016/j.aml.2022.108435</w:t>
              </w:r>
            </w:hyperlink>
          </w:p>
          <w:p w14:paraId="296B0AE8" w14:textId="114F892A" w:rsidR="004F0FDB" w:rsidRPr="00942341" w:rsidRDefault="00E12E40" w:rsidP="004F0FDB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2)</w:t>
            </w:r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Gorban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N., </w:t>
            </w:r>
            <w:proofErr w:type="spellStart"/>
            <w:r w:rsidR="004F0FDB" w:rsidRPr="00942341">
              <w:rPr>
                <w:sz w:val="18"/>
                <w:szCs w:val="18"/>
              </w:rPr>
              <w:t>Kapustyan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O., </w:t>
            </w:r>
            <w:proofErr w:type="spellStart"/>
            <w:r w:rsidR="004F0FDB" w:rsidRPr="00942341">
              <w:rPr>
                <w:sz w:val="18"/>
                <w:szCs w:val="18"/>
              </w:rPr>
              <w:t>Kapustian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O. </w:t>
            </w:r>
            <w:proofErr w:type="spellStart"/>
            <w:r w:rsidR="004F0FDB" w:rsidRPr="00942341">
              <w:rPr>
                <w:sz w:val="18"/>
                <w:szCs w:val="18"/>
              </w:rPr>
              <w:t>Approximate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Optimal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Controller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for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Weakly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Nonlinear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Evolutionary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Equation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of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Parabolic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Type. </w:t>
            </w:r>
            <w:hyperlink r:id="rId21">
              <w:proofErr w:type="spellStart"/>
              <w:r w:rsidR="004F0FDB" w:rsidRPr="00942341">
                <w:rPr>
                  <w:sz w:val="18"/>
                  <w:szCs w:val="18"/>
                </w:rPr>
                <w:t>Cybernetics</w:t>
              </w:r>
              <w:proofErr w:type="spellEnd"/>
              <w:r w:rsidR="004F0FDB" w:rsidRPr="00942341">
                <w:rPr>
                  <w:sz w:val="18"/>
                  <w:szCs w:val="18"/>
                </w:rPr>
                <w:t xml:space="preserve"> </w:t>
              </w:r>
              <w:proofErr w:type="spellStart"/>
              <w:r w:rsidR="004F0FDB" w:rsidRPr="00942341">
                <w:rPr>
                  <w:sz w:val="18"/>
                  <w:szCs w:val="18"/>
                </w:rPr>
                <w:t>and</w:t>
              </w:r>
              <w:proofErr w:type="spellEnd"/>
              <w:r w:rsidR="004F0FDB" w:rsidRPr="00942341">
                <w:rPr>
                  <w:sz w:val="18"/>
                  <w:szCs w:val="18"/>
                </w:rPr>
                <w:t xml:space="preserve"> Systems Analysis</w:t>
              </w:r>
            </w:hyperlink>
            <w:r w:rsidR="004F0FDB" w:rsidRPr="00942341">
              <w:rPr>
                <w:sz w:val="18"/>
                <w:szCs w:val="18"/>
              </w:rPr>
              <w:t xml:space="preserve">, </w:t>
            </w:r>
            <w:proofErr w:type="spellStart"/>
            <w:r w:rsidR="004F0FDB" w:rsidRPr="00942341">
              <w:rPr>
                <w:sz w:val="18"/>
                <w:szCs w:val="18"/>
              </w:rPr>
              <w:t>volume</w:t>
            </w:r>
            <w:proofErr w:type="spellEnd"/>
            <w:r w:rsidR="004F0FDB" w:rsidRPr="00942341">
              <w:rPr>
                <w:sz w:val="18"/>
                <w:szCs w:val="18"/>
              </w:rPr>
              <w:t> 57, PP. 883–888 (2021)</w:t>
            </w:r>
          </w:p>
          <w:p w14:paraId="1EDFC7E9" w14:textId="77777777" w:rsidR="004F0FDB" w:rsidRPr="00942341" w:rsidRDefault="004F0FDB" w:rsidP="004F0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8"/>
                <w:szCs w:val="18"/>
              </w:rPr>
            </w:pPr>
            <w:hyperlink r:id="rId22" w:history="1">
              <w:r w:rsidRPr="00942341">
                <w:rPr>
                  <w:sz w:val="18"/>
                  <w:szCs w:val="18"/>
                </w:rPr>
                <w:t>https://doi.org/10.1007/s10559-021-00414-1</w:t>
              </w:r>
            </w:hyperlink>
          </w:p>
          <w:p w14:paraId="74FB3D86" w14:textId="2334C403" w:rsidR="004F0FDB" w:rsidRPr="00942341" w:rsidRDefault="00E12E40" w:rsidP="00942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3)</w:t>
            </w:r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Капустян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О.А., </w:t>
            </w:r>
            <w:proofErr w:type="spellStart"/>
            <w:r w:rsidR="004F0FDB" w:rsidRPr="00942341">
              <w:rPr>
                <w:sz w:val="18"/>
                <w:szCs w:val="18"/>
              </w:rPr>
              <w:t>Капустян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О.В., </w:t>
            </w:r>
            <w:proofErr w:type="spellStart"/>
            <w:r w:rsidR="004F0FDB" w:rsidRPr="00942341">
              <w:rPr>
                <w:sz w:val="18"/>
                <w:szCs w:val="18"/>
              </w:rPr>
              <w:t>Наконечний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О.Г. </w:t>
            </w:r>
            <w:proofErr w:type="spellStart"/>
            <w:r w:rsidR="004F0FDB" w:rsidRPr="00942341">
              <w:rPr>
                <w:sz w:val="18"/>
                <w:szCs w:val="18"/>
              </w:rPr>
              <w:t>Оптимальне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 </w:t>
            </w:r>
            <w:proofErr w:type="spellStart"/>
            <w:r w:rsidR="004F0FDB" w:rsidRPr="00942341">
              <w:rPr>
                <w:sz w:val="18"/>
                <w:szCs w:val="18"/>
              </w:rPr>
              <w:t>керування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та </w:t>
            </w:r>
            <w:proofErr w:type="spellStart"/>
            <w:r w:rsidR="004F0FDB" w:rsidRPr="00942341">
              <w:rPr>
                <w:sz w:val="18"/>
                <w:szCs w:val="18"/>
              </w:rPr>
              <w:t>гарантоване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оцінювання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у </w:t>
            </w:r>
            <w:proofErr w:type="spellStart"/>
            <w:r w:rsidR="004F0FDB" w:rsidRPr="00942341">
              <w:rPr>
                <w:sz w:val="18"/>
                <w:szCs w:val="18"/>
              </w:rPr>
              <w:t>розподілених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системах з </w:t>
            </w:r>
            <w:proofErr w:type="spellStart"/>
            <w:r w:rsidR="004F0FDB" w:rsidRPr="00942341">
              <w:rPr>
                <w:sz w:val="18"/>
                <w:szCs w:val="18"/>
              </w:rPr>
              <w:t>малим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параметром. . – К.: ВПЦ «</w:t>
            </w:r>
            <w:proofErr w:type="spellStart"/>
            <w:r w:rsidR="004F0FDB" w:rsidRPr="00942341">
              <w:rPr>
                <w:sz w:val="18"/>
                <w:szCs w:val="18"/>
              </w:rPr>
              <w:t>Київський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</w:t>
            </w:r>
            <w:proofErr w:type="spellStart"/>
            <w:r w:rsidR="004F0FDB" w:rsidRPr="00942341">
              <w:rPr>
                <w:sz w:val="18"/>
                <w:szCs w:val="18"/>
              </w:rPr>
              <w:t>університет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», 2021. – 247 </w:t>
            </w:r>
            <w:proofErr w:type="spellStart"/>
            <w:r w:rsidR="004F0FDB" w:rsidRPr="00942341">
              <w:rPr>
                <w:sz w:val="18"/>
                <w:szCs w:val="18"/>
              </w:rPr>
              <w:t>с.ISBN</w:t>
            </w:r>
            <w:proofErr w:type="spellEnd"/>
            <w:r w:rsidR="004F0FDB" w:rsidRPr="00942341">
              <w:rPr>
                <w:sz w:val="18"/>
                <w:szCs w:val="18"/>
              </w:rPr>
              <w:t xml:space="preserve"> 978-966-933-131-1</w:t>
            </w:r>
          </w:p>
          <w:p w14:paraId="1E6C2732" w14:textId="5B12A2C5" w:rsidR="004F0FDB" w:rsidRPr="00942341" w:rsidRDefault="004F0FDB" w:rsidP="00942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8"/>
                <w:szCs w:val="18"/>
              </w:rPr>
            </w:pPr>
            <w:proofErr w:type="spellStart"/>
            <w:r w:rsidRPr="00942341">
              <w:rPr>
                <w:sz w:val="18"/>
                <w:szCs w:val="18"/>
              </w:rPr>
              <w:t>Відповідальний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виконавець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держбюджетних</w:t>
            </w:r>
            <w:proofErr w:type="spellEnd"/>
            <w:r w:rsidRPr="00942341">
              <w:rPr>
                <w:sz w:val="18"/>
                <w:szCs w:val="18"/>
              </w:rPr>
              <w:t xml:space="preserve"> тем № 19БФ015-02 «</w:t>
            </w:r>
            <w:proofErr w:type="spellStart"/>
            <w:r w:rsidRPr="00942341">
              <w:rPr>
                <w:sz w:val="18"/>
                <w:szCs w:val="18"/>
              </w:rPr>
              <w:t>Розробка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нових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математичних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методів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аналізу</w:t>
            </w:r>
            <w:proofErr w:type="spellEnd"/>
            <w:r w:rsidRPr="00942341">
              <w:rPr>
                <w:sz w:val="18"/>
                <w:szCs w:val="18"/>
              </w:rPr>
              <w:t xml:space="preserve"> та </w:t>
            </w:r>
            <w:proofErr w:type="spellStart"/>
            <w:r w:rsidRPr="00942341">
              <w:rPr>
                <w:sz w:val="18"/>
                <w:szCs w:val="18"/>
              </w:rPr>
              <w:t>оптимізації</w:t>
            </w:r>
            <w:proofErr w:type="spellEnd"/>
            <w:r w:rsidRPr="00942341">
              <w:rPr>
                <w:sz w:val="18"/>
                <w:szCs w:val="18"/>
              </w:rPr>
              <w:t xml:space="preserve"> систем в </w:t>
            </w:r>
            <w:proofErr w:type="spellStart"/>
            <w:r w:rsidRPr="00942341">
              <w:rPr>
                <w:sz w:val="18"/>
                <w:szCs w:val="18"/>
              </w:rPr>
              <w:t>умовах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невизначеності</w:t>
            </w:r>
            <w:proofErr w:type="spellEnd"/>
            <w:r w:rsidRPr="00942341">
              <w:rPr>
                <w:sz w:val="18"/>
                <w:szCs w:val="18"/>
              </w:rPr>
              <w:t xml:space="preserve">» (номер </w:t>
            </w:r>
            <w:proofErr w:type="spellStart"/>
            <w:r w:rsidRPr="00942341">
              <w:rPr>
                <w:sz w:val="18"/>
                <w:szCs w:val="18"/>
              </w:rPr>
              <w:t>державної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реєстрації</w:t>
            </w:r>
            <w:proofErr w:type="spellEnd"/>
            <w:r w:rsidRPr="00942341">
              <w:rPr>
                <w:sz w:val="18"/>
                <w:szCs w:val="18"/>
              </w:rPr>
              <w:t xml:space="preserve"> 0119U100338, </w:t>
            </w:r>
            <w:proofErr w:type="spellStart"/>
            <w:r w:rsidRPr="00942341">
              <w:rPr>
                <w:sz w:val="18"/>
                <w:szCs w:val="18"/>
              </w:rPr>
              <w:t>термін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виконання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gramStart"/>
            <w:r w:rsidRPr="00942341">
              <w:rPr>
                <w:sz w:val="18"/>
                <w:szCs w:val="18"/>
              </w:rPr>
              <w:t>2019-2021</w:t>
            </w:r>
            <w:proofErr w:type="gram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рр</w:t>
            </w:r>
            <w:proofErr w:type="spellEnd"/>
            <w:r w:rsidRPr="00942341">
              <w:rPr>
                <w:sz w:val="18"/>
                <w:szCs w:val="18"/>
              </w:rPr>
              <w:t>.), № 22БФ015-02 «</w:t>
            </w:r>
            <w:proofErr w:type="spellStart"/>
            <w:r w:rsidRPr="00942341">
              <w:rPr>
                <w:sz w:val="18"/>
                <w:szCs w:val="18"/>
              </w:rPr>
              <w:t>Розробка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нових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математичних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методів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теорії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оптимальних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рішень</w:t>
            </w:r>
            <w:proofErr w:type="spellEnd"/>
            <w:r w:rsidRPr="00942341">
              <w:rPr>
                <w:sz w:val="18"/>
                <w:szCs w:val="18"/>
              </w:rPr>
              <w:t xml:space="preserve">» (номер </w:t>
            </w:r>
            <w:proofErr w:type="spellStart"/>
            <w:r w:rsidRPr="00942341">
              <w:rPr>
                <w:sz w:val="18"/>
                <w:szCs w:val="18"/>
              </w:rPr>
              <w:t>державної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реєстрації</w:t>
            </w:r>
            <w:proofErr w:type="spellEnd"/>
            <w:r w:rsidRPr="00942341">
              <w:rPr>
                <w:sz w:val="18"/>
                <w:szCs w:val="18"/>
              </w:rPr>
              <w:t xml:space="preserve"> 0122U001844, </w:t>
            </w:r>
            <w:proofErr w:type="spellStart"/>
            <w:r w:rsidRPr="00942341">
              <w:rPr>
                <w:sz w:val="18"/>
                <w:szCs w:val="18"/>
              </w:rPr>
              <w:t>термін</w:t>
            </w:r>
            <w:proofErr w:type="spellEnd"/>
            <w:r w:rsidRPr="00942341">
              <w:rPr>
                <w:sz w:val="18"/>
                <w:szCs w:val="18"/>
              </w:rPr>
              <w:t xml:space="preserve"> </w:t>
            </w:r>
            <w:proofErr w:type="spellStart"/>
            <w:r w:rsidRPr="00942341">
              <w:rPr>
                <w:sz w:val="18"/>
                <w:szCs w:val="18"/>
              </w:rPr>
              <w:t>виконання</w:t>
            </w:r>
            <w:proofErr w:type="spellEnd"/>
            <w:r w:rsidRPr="00942341">
              <w:rPr>
                <w:sz w:val="18"/>
                <w:szCs w:val="18"/>
              </w:rPr>
              <w:t xml:space="preserve"> 2022-2024 </w:t>
            </w:r>
            <w:proofErr w:type="spellStart"/>
            <w:r w:rsidRPr="00942341">
              <w:rPr>
                <w:sz w:val="18"/>
                <w:szCs w:val="18"/>
              </w:rPr>
              <w:t>рр</w:t>
            </w:r>
            <w:proofErr w:type="spellEnd"/>
            <w:r w:rsidRPr="00942341">
              <w:rPr>
                <w:sz w:val="18"/>
                <w:szCs w:val="18"/>
              </w:rPr>
              <w:t>.).</w:t>
            </w:r>
          </w:p>
          <w:p w14:paraId="36285D3D" w14:textId="77777777" w:rsidR="004F0FDB" w:rsidRPr="00942341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18"/>
                <w:szCs w:val="18"/>
              </w:rPr>
            </w:pPr>
            <w:r w:rsidRPr="00942341">
              <w:rPr>
                <w:sz w:val="18"/>
                <w:szCs w:val="18"/>
              </w:rPr>
              <w:t xml:space="preserve">Учасник спільного українсько-литовського наукового </w:t>
            </w:r>
            <w:proofErr w:type="spellStart"/>
            <w:r w:rsidRPr="00942341">
              <w:rPr>
                <w:sz w:val="18"/>
                <w:szCs w:val="18"/>
              </w:rPr>
              <w:t>проєкту</w:t>
            </w:r>
            <w:proofErr w:type="spellEnd"/>
            <w:r w:rsidRPr="00942341">
              <w:rPr>
                <w:sz w:val="18"/>
                <w:szCs w:val="18"/>
              </w:rPr>
              <w:t xml:space="preserve"> «Моделювання ролі людського потенціалу для забезпечення оборони країни під час новітніх загроз» (Договір № М/27-2022 від 23.05.2022 з МОН, номер держреєстрації 0122U002629, Договір № 48-2023 від 25.08.2023 з МОН, номер держреєстрації 0123U103733, термін виконання 2022-2023 рр.)</w:t>
            </w:r>
          </w:p>
          <w:p w14:paraId="458DD037" w14:textId="74E78AF1" w:rsidR="004F0FDB" w:rsidRPr="00942341" w:rsidRDefault="004F0FDB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18"/>
                <w:szCs w:val="18"/>
              </w:rPr>
            </w:pPr>
            <w:r w:rsidRPr="00942341">
              <w:rPr>
                <w:sz w:val="18"/>
                <w:szCs w:val="18"/>
              </w:rPr>
              <w:t xml:space="preserve">Керує підготовкою 2 </w:t>
            </w:r>
            <w:r w:rsidR="00942341">
              <w:rPr>
                <w:sz w:val="18"/>
                <w:szCs w:val="18"/>
              </w:rPr>
              <w:t>аспірантів</w:t>
            </w:r>
            <w:r w:rsidRPr="00942341">
              <w:rPr>
                <w:sz w:val="18"/>
                <w:szCs w:val="18"/>
              </w:rPr>
              <w:t>. Під керівництвом захищено магістерську роботу.</w:t>
            </w:r>
          </w:p>
          <w:p w14:paraId="358DBE3A" w14:textId="77777777" w:rsidR="004F0FDB" w:rsidRPr="00B23048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19C77F14" w14:textId="77777777" w:rsidR="004F0FDB" w:rsidRPr="007B5F16" w:rsidRDefault="004F0FDB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942341" w14:paraId="110AD1F9" w14:textId="77777777">
        <w:trPr>
          <w:cantSplit/>
        </w:trPr>
        <w:tc>
          <w:tcPr>
            <w:tcW w:w="1843" w:type="dxa"/>
            <w:vAlign w:val="center"/>
          </w:tcPr>
          <w:p w14:paraId="503C83AD" w14:textId="77777777" w:rsidR="00942341" w:rsidRPr="00942341" w:rsidRDefault="00942341" w:rsidP="00942341">
            <w:pPr>
              <w:widowControl w:val="0"/>
              <w:spacing w:line="240" w:lineRule="auto"/>
              <w:ind w:left="0" w:right="-57" w:hanging="2"/>
              <w:jc w:val="center"/>
              <w:rPr>
                <w:b/>
                <w:sz w:val="22"/>
                <w:szCs w:val="22"/>
              </w:rPr>
            </w:pPr>
            <w:proofErr w:type="spellStart"/>
            <w:r w:rsidRPr="00942341">
              <w:rPr>
                <w:b/>
                <w:sz w:val="22"/>
                <w:szCs w:val="22"/>
              </w:rPr>
              <w:lastRenderedPageBreak/>
              <w:t>Паніотто</w:t>
            </w:r>
            <w:proofErr w:type="spellEnd"/>
            <w:r w:rsidRPr="009423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2341">
              <w:rPr>
                <w:b/>
                <w:sz w:val="22"/>
                <w:szCs w:val="22"/>
              </w:rPr>
              <w:t>Володимир</w:t>
            </w:r>
            <w:proofErr w:type="spellEnd"/>
            <w:r w:rsidRPr="009423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2341">
              <w:rPr>
                <w:b/>
                <w:sz w:val="22"/>
                <w:szCs w:val="22"/>
              </w:rPr>
              <w:t>Ілліч</w:t>
            </w:r>
            <w:proofErr w:type="spellEnd"/>
          </w:p>
          <w:p w14:paraId="4EA0464C" w14:textId="77777777" w:rsidR="00942341" w:rsidRPr="00F01AED" w:rsidRDefault="00942341" w:rsidP="00942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B5B8C8" w14:textId="04C14025" w:rsidR="00780237" w:rsidRPr="00780237" w:rsidRDefault="00942341" w:rsidP="000D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0"/>
                <w:szCs w:val="20"/>
                <w:lang w:val="en-US"/>
              </w:rPr>
            </w:pPr>
            <w:r w:rsidRPr="00DF02A5">
              <w:rPr>
                <w:sz w:val="18"/>
                <w:szCs w:val="18"/>
              </w:rPr>
              <w:t>ген</w:t>
            </w:r>
            <w:r w:rsidR="00780237" w:rsidRPr="00DF02A5">
              <w:rPr>
                <w:sz w:val="18"/>
                <w:szCs w:val="18"/>
                <w:lang w:val="en-US"/>
              </w:rPr>
              <w:t>.</w:t>
            </w:r>
            <w:r w:rsidRPr="00DF02A5">
              <w:rPr>
                <w:sz w:val="18"/>
                <w:szCs w:val="18"/>
              </w:rPr>
              <w:t xml:space="preserve"> директор </w:t>
            </w:r>
            <w:proofErr w:type="spellStart"/>
            <w:r w:rsidRPr="00DF02A5">
              <w:rPr>
                <w:sz w:val="18"/>
                <w:szCs w:val="18"/>
              </w:rPr>
              <w:t>Київського</w:t>
            </w:r>
            <w:proofErr w:type="spellEnd"/>
            <w:r w:rsidRPr="00DF02A5">
              <w:rPr>
                <w:sz w:val="18"/>
                <w:szCs w:val="18"/>
              </w:rPr>
              <w:t xml:space="preserve"> </w:t>
            </w:r>
            <w:proofErr w:type="spellStart"/>
            <w:r w:rsidRPr="00DF02A5">
              <w:rPr>
                <w:sz w:val="18"/>
                <w:szCs w:val="18"/>
              </w:rPr>
              <w:t>міжнар</w:t>
            </w:r>
            <w:proofErr w:type="spellEnd"/>
            <w:r w:rsidR="00FB4DA3">
              <w:rPr>
                <w:sz w:val="18"/>
                <w:szCs w:val="18"/>
                <w:lang w:val="uk-UA"/>
              </w:rPr>
              <w:t>.</w:t>
            </w:r>
            <w:r w:rsidRPr="00DF02A5">
              <w:rPr>
                <w:sz w:val="18"/>
                <w:szCs w:val="18"/>
              </w:rPr>
              <w:t xml:space="preserve"> </w:t>
            </w:r>
            <w:proofErr w:type="spellStart"/>
            <w:r w:rsidRPr="00DF02A5">
              <w:rPr>
                <w:sz w:val="18"/>
                <w:szCs w:val="18"/>
              </w:rPr>
              <w:t>інституту</w:t>
            </w:r>
            <w:proofErr w:type="spellEnd"/>
            <w:r w:rsidRPr="00DF02A5">
              <w:rPr>
                <w:sz w:val="18"/>
                <w:szCs w:val="18"/>
              </w:rPr>
              <w:t xml:space="preserve"> </w:t>
            </w:r>
            <w:proofErr w:type="spellStart"/>
            <w:r w:rsidRPr="00DF02A5">
              <w:rPr>
                <w:sz w:val="18"/>
                <w:szCs w:val="18"/>
              </w:rPr>
              <w:t>соціології</w:t>
            </w:r>
            <w:proofErr w:type="spellEnd"/>
            <w:r w:rsidRPr="00DF02A5">
              <w:rPr>
                <w:sz w:val="18"/>
                <w:szCs w:val="18"/>
              </w:rPr>
              <w:t xml:space="preserve">, </w:t>
            </w:r>
            <w:proofErr w:type="spellStart"/>
            <w:r w:rsidRPr="00DF02A5">
              <w:rPr>
                <w:sz w:val="18"/>
                <w:szCs w:val="18"/>
              </w:rPr>
              <w:t>проф</w:t>
            </w:r>
            <w:proofErr w:type="spellEnd"/>
            <w:r w:rsidR="00780237" w:rsidRPr="00DF02A5">
              <w:rPr>
                <w:sz w:val="18"/>
                <w:szCs w:val="18"/>
                <w:lang w:val="en-US"/>
              </w:rPr>
              <w:t>.</w:t>
            </w:r>
            <w:r w:rsidRPr="00DF02A5">
              <w:rPr>
                <w:sz w:val="18"/>
                <w:szCs w:val="18"/>
              </w:rPr>
              <w:t xml:space="preserve"> каф</w:t>
            </w:r>
            <w:r w:rsidR="00FB4DA3">
              <w:rPr>
                <w:sz w:val="18"/>
                <w:szCs w:val="18"/>
                <w:lang w:val="uk-UA"/>
              </w:rPr>
              <w:t>.</w:t>
            </w:r>
            <w:r w:rsidRPr="00DF02A5">
              <w:rPr>
                <w:sz w:val="18"/>
                <w:szCs w:val="18"/>
              </w:rPr>
              <w:t xml:space="preserve"> </w:t>
            </w:r>
            <w:proofErr w:type="spellStart"/>
            <w:r w:rsidRPr="00DF02A5">
              <w:rPr>
                <w:sz w:val="18"/>
                <w:szCs w:val="18"/>
              </w:rPr>
              <w:t>соціології</w:t>
            </w:r>
            <w:proofErr w:type="spellEnd"/>
            <w:r w:rsidRPr="00DF02A5">
              <w:rPr>
                <w:sz w:val="18"/>
                <w:szCs w:val="18"/>
              </w:rPr>
              <w:t xml:space="preserve"> НАУКМА</w:t>
            </w:r>
            <w:r w:rsidR="00780237" w:rsidRPr="00DF02A5">
              <w:rPr>
                <w:sz w:val="18"/>
                <w:szCs w:val="18"/>
                <w:lang w:val="en-US"/>
              </w:rPr>
              <w:t>,</w:t>
            </w:r>
            <w:r w:rsidR="000D03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чл</w:t>
            </w:r>
            <w:proofErr w:type="spellEnd"/>
            <w:r w:rsidR="000D0320">
              <w:rPr>
                <w:position w:val="0"/>
                <w:sz w:val="18"/>
                <w:szCs w:val="18"/>
                <w:lang w:val="uk-UA" w:eastAsia="uk-UA"/>
              </w:rPr>
              <w:t>.</w:t>
            </w:r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дослідницького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комітету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ХХХІІІ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Міжн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.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соціологічної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асоціації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чл</w:t>
            </w:r>
            <w:proofErr w:type="spellEnd"/>
            <w:r w:rsidR="000D0320">
              <w:rPr>
                <w:position w:val="0"/>
                <w:sz w:val="18"/>
                <w:szCs w:val="18"/>
                <w:lang w:val="uk-UA" w:eastAsia="uk-UA"/>
              </w:rPr>
              <w:t>.</w:t>
            </w:r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американської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соціологічної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асоціації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(ASA),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член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Всесвітньої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асоціації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досліджень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громадської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думки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(WAPOR),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чл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Європейського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товариства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вивчення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громадської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думки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і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маркетингових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досліджень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(ESOMAR),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член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редакції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часопису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«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Статистика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України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»,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президент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компанії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InMind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,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віце-президент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Укр</w:t>
            </w:r>
            <w:proofErr w:type="spellEnd"/>
            <w:r w:rsidR="000D0320">
              <w:rPr>
                <w:position w:val="0"/>
                <w:sz w:val="18"/>
                <w:szCs w:val="18"/>
                <w:lang w:val="uk-UA" w:eastAsia="uk-UA"/>
              </w:rPr>
              <w:t>.</w:t>
            </w:r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асоціації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proofErr w:type="spellStart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>маркетингу</w:t>
            </w:r>
            <w:proofErr w:type="spellEnd"/>
            <w:r w:rsidR="00780237" w:rsidRPr="00DF02A5">
              <w:rPr>
                <w:position w:val="0"/>
                <w:sz w:val="18"/>
                <w:szCs w:val="18"/>
                <w:lang w:val="en-GB" w:eastAsia="uk-UA"/>
              </w:rPr>
              <w:t xml:space="preserve"> </w:t>
            </w:r>
            <w:r w:rsidR="00780237" w:rsidRPr="00780237">
              <w:rPr>
                <w:position w:val="0"/>
                <w:sz w:val="20"/>
                <w:szCs w:val="20"/>
                <w:lang w:val="en-GB" w:eastAsia="uk-UA"/>
              </w:rPr>
              <w:t xml:space="preserve"> </w:t>
            </w:r>
          </w:p>
        </w:tc>
        <w:tc>
          <w:tcPr>
            <w:tcW w:w="1559" w:type="dxa"/>
          </w:tcPr>
          <w:p w14:paraId="6FC70654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67F18C0F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179C8C63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1CC005F5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647FE121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D3AADEB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59262565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61EBCA10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63890495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D00F84D" w14:textId="77777777" w:rsid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58D00DF0" w14:textId="1A81B4C7" w:rsidR="00942341" w:rsidRP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proofErr w:type="spellStart"/>
            <w:r w:rsidRPr="00942341">
              <w:rPr>
                <w:sz w:val="22"/>
                <w:szCs w:val="22"/>
              </w:rPr>
              <w:t>механіко-математичний</w:t>
            </w:r>
            <w:proofErr w:type="spellEnd"/>
            <w:r w:rsidRPr="00942341">
              <w:rPr>
                <w:sz w:val="22"/>
                <w:szCs w:val="22"/>
              </w:rPr>
              <w:t xml:space="preserve"> факультет </w:t>
            </w:r>
            <w:proofErr w:type="spellStart"/>
            <w:r w:rsidRPr="00942341">
              <w:rPr>
                <w:sz w:val="22"/>
                <w:szCs w:val="22"/>
              </w:rPr>
              <w:t>Київського</w:t>
            </w:r>
            <w:proofErr w:type="spellEnd"/>
            <w:r w:rsidRPr="00942341">
              <w:rPr>
                <w:sz w:val="22"/>
                <w:szCs w:val="22"/>
              </w:rPr>
              <w:t xml:space="preserve"> </w:t>
            </w:r>
            <w:proofErr w:type="spellStart"/>
            <w:r w:rsidRPr="00942341">
              <w:rPr>
                <w:sz w:val="22"/>
                <w:szCs w:val="22"/>
              </w:rPr>
              <w:t>університету</w:t>
            </w:r>
            <w:proofErr w:type="spellEnd"/>
            <w:r w:rsidRPr="00942341">
              <w:rPr>
                <w:sz w:val="22"/>
                <w:szCs w:val="22"/>
              </w:rPr>
              <w:t xml:space="preserve"> </w:t>
            </w:r>
            <w:proofErr w:type="spellStart"/>
            <w:r w:rsidRPr="00942341">
              <w:rPr>
                <w:sz w:val="22"/>
                <w:szCs w:val="22"/>
              </w:rPr>
              <w:t>імені</w:t>
            </w:r>
            <w:proofErr w:type="spellEnd"/>
            <w:r w:rsidRPr="00942341">
              <w:rPr>
                <w:sz w:val="22"/>
                <w:szCs w:val="22"/>
              </w:rPr>
              <w:t xml:space="preserve"> Т.Г. Шевченка, (1970, математик)</w:t>
            </w:r>
          </w:p>
          <w:p w14:paraId="577ED56E" w14:textId="77777777" w:rsidR="00942341" w:rsidRPr="00942341" w:rsidRDefault="00942341" w:rsidP="00942341">
            <w:pPr>
              <w:widowControl w:val="0"/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79C856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2524A144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30795E3B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500D4D5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4AF41F4A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33D3CB5B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7AD91459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143A497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014BC2E6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2C0D083B" w14:textId="77777777" w:rsid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</w:p>
          <w:p w14:paraId="37CEB1B5" w14:textId="5CCF3CB8" w:rsidR="00942341" w:rsidRPr="00942341" w:rsidRDefault="00942341" w:rsidP="00942341">
            <w:pPr>
              <w:widowControl w:val="0"/>
              <w:tabs>
                <w:tab w:val="left" w:pos="2977"/>
              </w:tabs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942341">
              <w:rPr>
                <w:sz w:val="22"/>
                <w:szCs w:val="22"/>
              </w:rPr>
              <w:t xml:space="preserve">доктор </w:t>
            </w:r>
            <w:proofErr w:type="spellStart"/>
            <w:r w:rsidRPr="00942341">
              <w:rPr>
                <w:sz w:val="22"/>
                <w:szCs w:val="22"/>
              </w:rPr>
              <w:t>філософських</w:t>
            </w:r>
            <w:proofErr w:type="spellEnd"/>
            <w:r w:rsidRPr="00942341">
              <w:rPr>
                <w:sz w:val="22"/>
                <w:szCs w:val="22"/>
              </w:rPr>
              <w:t xml:space="preserve"> наук (1987),</w:t>
            </w:r>
            <w:r w:rsidR="00780237">
              <w:rPr>
                <w:sz w:val="22"/>
                <w:szCs w:val="22"/>
                <w:lang w:val="uk-UA"/>
              </w:rPr>
              <w:t xml:space="preserve"> </w:t>
            </w:r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«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Якість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соціологічних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даних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»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Спеціальність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: Філософські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науки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. 09.00.09 -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Філософія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науки</w:t>
            </w:r>
            <w:proofErr w:type="spellEnd"/>
            <w:r w:rsidR="001A0D33">
              <w:rPr>
                <w:position w:val="0"/>
                <w:sz w:val="22"/>
                <w:szCs w:val="22"/>
                <w:lang w:val="en-GB" w:eastAsia="uk-UA"/>
              </w:rPr>
              <w:t>.</w:t>
            </w:r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Місто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: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Київ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.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Установа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: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Інститут</w:t>
            </w:r>
            <w:proofErr w:type="spellEnd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780237" w:rsidRPr="00780237">
              <w:rPr>
                <w:position w:val="0"/>
                <w:sz w:val="22"/>
                <w:szCs w:val="22"/>
                <w:lang w:val="en-GB" w:eastAsia="uk-UA"/>
              </w:rPr>
              <w:t>філософії</w:t>
            </w:r>
            <w:proofErr w:type="spellEnd"/>
            <w:r w:rsidR="001A0D33">
              <w:rPr>
                <w:position w:val="0"/>
                <w:sz w:val="22"/>
                <w:szCs w:val="22"/>
                <w:lang w:val="en-GB" w:eastAsia="uk-UA"/>
              </w:rPr>
              <w:t>;</w:t>
            </w:r>
            <w:r w:rsidRPr="00780237">
              <w:rPr>
                <w:sz w:val="22"/>
                <w:szCs w:val="22"/>
              </w:rPr>
              <w:t xml:space="preserve"> </w:t>
            </w:r>
            <w:proofErr w:type="spellStart"/>
            <w:r w:rsidRPr="00780237">
              <w:rPr>
                <w:sz w:val="22"/>
                <w:szCs w:val="22"/>
              </w:rPr>
              <w:t>професор</w:t>
            </w:r>
            <w:proofErr w:type="spellEnd"/>
          </w:p>
        </w:tc>
        <w:tc>
          <w:tcPr>
            <w:tcW w:w="992" w:type="dxa"/>
          </w:tcPr>
          <w:p w14:paraId="2DA50778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6D5C0320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1AAE2E0C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752B0B95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2CA89FCA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0A788C0D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64D54CA9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7F4765A6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17577340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752C3771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1263E124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2E62C806" w14:textId="77777777" w:rsid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  <w:p w14:paraId="0F8430F1" w14:textId="1CC0E01F" w:rsidR="00942341" w:rsidRPr="001A0D33" w:rsidRDefault="001A0D33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45 </w:t>
            </w:r>
            <w:r>
              <w:rPr>
                <w:sz w:val="22"/>
                <w:szCs w:val="22"/>
                <w:lang w:val="uk-UA"/>
              </w:rPr>
              <w:t>років</w:t>
            </w:r>
          </w:p>
        </w:tc>
        <w:tc>
          <w:tcPr>
            <w:tcW w:w="3907" w:type="dxa"/>
            <w:gridSpan w:val="2"/>
          </w:tcPr>
          <w:p w14:paraId="287B6A8F" w14:textId="77777777" w:rsidR="00DF02A5" w:rsidRDefault="00DF02A5" w:rsidP="00942341">
            <w:pPr>
              <w:ind w:left="0" w:hanging="2"/>
              <w:rPr>
                <w:sz w:val="18"/>
                <w:szCs w:val="18"/>
              </w:rPr>
            </w:pPr>
          </w:p>
          <w:p w14:paraId="05EA3A3F" w14:textId="77777777" w:rsidR="00DF02A5" w:rsidRDefault="00DF02A5" w:rsidP="00942341">
            <w:pPr>
              <w:ind w:left="0" w:hanging="2"/>
              <w:rPr>
                <w:sz w:val="18"/>
                <w:szCs w:val="18"/>
              </w:rPr>
            </w:pPr>
          </w:p>
          <w:p w14:paraId="5C9D194C" w14:textId="77777777" w:rsidR="00DF02A5" w:rsidRDefault="00DF02A5" w:rsidP="00942341">
            <w:pPr>
              <w:ind w:left="0" w:hanging="2"/>
              <w:rPr>
                <w:sz w:val="18"/>
                <w:szCs w:val="18"/>
              </w:rPr>
            </w:pPr>
          </w:p>
          <w:p w14:paraId="6F77AB86" w14:textId="28ABA9C8" w:rsidR="00942341" w:rsidRPr="006813E3" w:rsidRDefault="00942341" w:rsidP="00942341">
            <w:pPr>
              <w:ind w:left="0" w:hanging="2"/>
              <w:rPr>
                <w:sz w:val="22"/>
                <w:szCs w:val="22"/>
                <w:lang w:val="uk-UA"/>
              </w:rPr>
            </w:pPr>
            <w:r w:rsidRPr="006813E3">
              <w:rPr>
                <w:sz w:val="22"/>
                <w:szCs w:val="22"/>
              </w:rPr>
              <w:t xml:space="preserve">Автор </w:t>
            </w:r>
            <w:proofErr w:type="spellStart"/>
            <w:r w:rsidRPr="006813E3">
              <w:rPr>
                <w:sz w:val="22"/>
                <w:szCs w:val="22"/>
              </w:rPr>
              <w:t>більше</w:t>
            </w:r>
            <w:proofErr w:type="spellEnd"/>
            <w:r w:rsidRPr="006813E3">
              <w:rPr>
                <w:sz w:val="22"/>
                <w:szCs w:val="22"/>
              </w:rPr>
              <w:t xml:space="preserve"> 10 книг та 200 статей</w:t>
            </w:r>
            <w:r w:rsidRPr="006813E3">
              <w:rPr>
                <w:sz w:val="22"/>
                <w:szCs w:val="22"/>
                <w:lang w:val="uk-UA"/>
              </w:rPr>
              <w:t>, з них</w:t>
            </w:r>
          </w:p>
          <w:p w14:paraId="7BA0FDDA" w14:textId="77777777" w:rsidR="00942341" w:rsidRPr="006813E3" w:rsidRDefault="00942341" w:rsidP="00942341">
            <w:pPr>
              <w:numPr>
                <w:ilvl w:val="0"/>
                <w:numId w:val="12"/>
              </w:numPr>
              <w:tabs>
                <w:tab w:val="clear" w:pos="459"/>
              </w:tabs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bCs/>
                <w:sz w:val="22"/>
                <w:szCs w:val="22"/>
              </w:rPr>
            </w:pPr>
            <w:proofErr w:type="spellStart"/>
            <w:r w:rsidRPr="006813E3">
              <w:rPr>
                <w:bCs/>
                <w:sz w:val="22"/>
                <w:szCs w:val="22"/>
              </w:rPr>
              <w:t>Anton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Oleinik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813E3">
              <w:rPr>
                <w:bCs/>
                <w:sz w:val="22"/>
                <w:szCs w:val="22"/>
              </w:rPr>
              <w:t>Volodymyr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Paniotto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.  </w:t>
            </w:r>
            <w:hyperlink r:id="rId23" w:history="1">
              <w:proofErr w:type="spellStart"/>
              <w:r w:rsidRPr="006813E3">
                <w:rPr>
                  <w:bCs/>
                  <w:sz w:val="22"/>
                  <w:szCs w:val="22"/>
                </w:rPr>
                <w:t>Propaganda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channels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and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their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comparative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effectiveness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: The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case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of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Russia’s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war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in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Ukraine</w:t>
              </w:r>
            </w:hyperlink>
            <w:r w:rsidRPr="006813E3">
              <w:rPr>
                <w:bCs/>
                <w:sz w:val="22"/>
                <w:szCs w:val="22"/>
              </w:rPr>
              <w:t xml:space="preserve">. - </w:t>
            </w:r>
            <w:hyperlink r:id="rId24" w:history="1">
              <w:r w:rsidRPr="006813E3">
                <w:rPr>
                  <w:bCs/>
                  <w:sz w:val="22"/>
                  <w:szCs w:val="22"/>
                </w:rPr>
                <w:t xml:space="preserve">International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Sociology</w:t>
              </w:r>
              <w:proofErr w:type="spellEnd"/>
            </w:hyperlink>
            <w:r w:rsidRPr="006813E3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813E3">
              <w:rPr>
                <w:bCs/>
                <w:sz w:val="22"/>
                <w:szCs w:val="22"/>
              </w:rPr>
              <w:t>March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7, 2024</w:t>
            </w:r>
          </w:p>
          <w:p w14:paraId="6A377D3E" w14:textId="77777777" w:rsidR="00942341" w:rsidRPr="006813E3" w:rsidRDefault="00942341" w:rsidP="00942341">
            <w:pPr>
              <w:spacing w:line="240" w:lineRule="auto"/>
              <w:ind w:left="0" w:hanging="2"/>
              <w:rPr>
                <w:bCs/>
                <w:sz w:val="22"/>
                <w:szCs w:val="22"/>
              </w:rPr>
            </w:pPr>
            <w:r w:rsidRPr="006813E3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hyperlink r:id="rId25" w:tgtFrame="_blank" w:history="1">
              <w:r w:rsidRPr="006813E3">
                <w:rPr>
                  <w:rStyle w:val="Hyperlink"/>
                  <w:color w:val="1155CC"/>
                  <w:sz w:val="22"/>
                  <w:szCs w:val="22"/>
                  <w:shd w:val="clear" w:color="auto" w:fill="FFFFFF"/>
                </w:rPr>
                <w:t>https://doi.org/10.1177/02685809241232637</w:t>
              </w:r>
            </w:hyperlink>
          </w:p>
          <w:p w14:paraId="6DCCA6D6" w14:textId="77777777" w:rsidR="00942341" w:rsidRPr="006813E3" w:rsidRDefault="00942341" w:rsidP="00942341">
            <w:pPr>
              <w:numPr>
                <w:ilvl w:val="0"/>
                <w:numId w:val="12"/>
              </w:numPr>
              <w:tabs>
                <w:tab w:val="clear" w:pos="459"/>
              </w:tabs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bCs/>
                <w:sz w:val="22"/>
                <w:szCs w:val="22"/>
              </w:rPr>
            </w:pPr>
            <w:hyperlink r:id="rId26" w:anchor="auth-Oksana-Kovtun-Aff1" w:history="1">
              <w:proofErr w:type="spellStart"/>
              <w:r w:rsidRPr="006813E3">
                <w:rPr>
                  <w:bCs/>
                  <w:sz w:val="22"/>
                  <w:szCs w:val="22"/>
                </w:rPr>
                <w:t>Oksana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Kovtun</w:t>
              </w:r>
              <w:proofErr w:type="spellEnd"/>
            </w:hyperlink>
            <w:r w:rsidRPr="006813E3">
              <w:rPr>
                <w:bCs/>
                <w:sz w:val="22"/>
                <w:szCs w:val="22"/>
              </w:rPr>
              <w:t>, </w:t>
            </w:r>
            <w:proofErr w:type="spellStart"/>
            <w:r>
              <w:fldChar w:fldCharType="begin"/>
            </w:r>
            <w:r>
              <w:instrText>HYPERLINK "https://link.springer.com/article/10.1186/s12889-024-18501-1" \l "auth-Volodymyr-Paniotto-Aff2"</w:instrText>
            </w:r>
            <w:r>
              <w:fldChar w:fldCharType="separate"/>
            </w:r>
            <w:r w:rsidRPr="006813E3">
              <w:rPr>
                <w:bCs/>
                <w:sz w:val="22"/>
                <w:szCs w:val="22"/>
              </w:rPr>
              <w:t>Volodymyr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Paniotto</w:t>
            </w:r>
            <w:proofErr w:type="spellEnd"/>
            <w:r>
              <w:rPr>
                <w:bCs/>
                <w:sz w:val="22"/>
                <w:szCs w:val="22"/>
              </w:rPr>
              <w:fldChar w:fldCharType="end"/>
            </w:r>
            <w:r w:rsidRPr="006813E3">
              <w:rPr>
                <w:bCs/>
                <w:sz w:val="22"/>
                <w:szCs w:val="22"/>
              </w:rPr>
              <w:t xml:space="preserve">, </w:t>
            </w:r>
            <w:hyperlink r:id="rId27" w:anchor="auth-Yulia-Sakhno-Aff2" w:history="1">
              <w:proofErr w:type="spellStart"/>
              <w:r w:rsidRPr="006813E3">
                <w:rPr>
                  <w:bCs/>
                  <w:sz w:val="22"/>
                  <w:szCs w:val="22"/>
                </w:rPr>
                <w:t>Yulia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Sakhno</w:t>
              </w:r>
              <w:proofErr w:type="spellEnd"/>
            </w:hyperlink>
            <w:r w:rsidRPr="006813E3">
              <w:rPr>
                <w:bCs/>
                <w:sz w:val="22"/>
                <w:szCs w:val="22"/>
              </w:rPr>
              <w:t xml:space="preserve"> &amp;  </w:t>
            </w:r>
            <w:hyperlink r:id="rId28" w:anchor="auth-Kostyantyn-Dumchev-Aff3" w:history="1">
              <w:proofErr w:type="spellStart"/>
              <w:r w:rsidRPr="006813E3">
                <w:rPr>
                  <w:bCs/>
                  <w:sz w:val="22"/>
                  <w:szCs w:val="22"/>
                </w:rPr>
                <w:t>Kostyantyn</w:t>
              </w:r>
              <w:proofErr w:type="spellEnd"/>
              <w:r w:rsidRPr="006813E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6813E3">
                <w:rPr>
                  <w:bCs/>
                  <w:sz w:val="22"/>
                  <w:szCs w:val="22"/>
                </w:rPr>
                <w:t>Dumchev</w:t>
              </w:r>
              <w:proofErr w:type="spellEnd"/>
            </w:hyperlink>
            <w:r w:rsidRPr="006813E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813E3">
              <w:rPr>
                <w:bCs/>
                <w:sz w:val="22"/>
                <w:szCs w:val="22"/>
              </w:rPr>
              <w:t>Size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estimation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of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key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populations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and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‘</w:t>
            </w:r>
            <w:proofErr w:type="spellStart"/>
            <w:r w:rsidRPr="006813E3">
              <w:rPr>
                <w:bCs/>
                <w:sz w:val="22"/>
                <w:szCs w:val="22"/>
              </w:rPr>
              <w:t>bridge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populations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’ </w:t>
            </w:r>
            <w:proofErr w:type="spellStart"/>
            <w:r w:rsidRPr="006813E3">
              <w:rPr>
                <w:bCs/>
                <w:sz w:val="22"/>
                <w:szCs w:val="22"/>
              </w:rPr>
              <w:t>based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on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the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network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scale-up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method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in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Ukraine. </w:t>
            </w:r>
            <w:hyperlink r:id="rId29" w:history="1">
              <w:r w:rsidRPr="006813E3">
                <w:rPr>
                  <w:sz w:val="22"/>
                  <w:szCs w:val="22"/>
                </w:rPr>
                <w:t>BMC Public Health</w:t>
              </w:r>
            </w:hyperlink>
            <w:r w:rsidRPr="006813E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813E3">
              <w:rPr>
                <w:bCs/>
                <w:sz w:val="22"/>
                <w:szCs w:val="22"/>
              </w:rPr>
              <w:t>Volume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 24, </w:t>
            </w:r>
            <w:proofErr w:type="spellStart"/>
            <w:r w:rsidRPr="006813E3">
              <w:rPr>
                <w:bCs/>
                <w:sz w:val="22"/>
                <w:szCs w:val="22"/>
              </w:rPr>
              <w:t>article</w:t>
            </w:r>
            <w:proofErr w:type="spellEnd"/>
            <w:r w:rsidRPr="006813E3">
              <w:rPr>
                <w:bCs/>
                <w:sz w:val="22"/>
                <w:szCs w:val="22"/>
              </w:rPr>
              <w:t> </w:t>
            </w:r>
            <w:proofErr w:type="spellStart"/>
            <w:r w:rsidRPr="006813E3">
              <w:rPr>
                <w:bCs/>
                <w:sz w:val="22"/>
                <w:szCs w:val="22"/>
              </w:rPr>
              <w:t>number</w:t>
            </w:r>
            <w:proofErr w:type="spellEnd"/>
            <w:r w:rsidRPr="006813E3">
              <w:rPr>
                <w:bCs/>
                <w:sz w:val="22"/>
                <w:szCs w:val="22"/>
              </w:rPr>
              <w:t> 979, 2024</w:t>
            </w:r>
          </w:p>
          <w:p w14:paraId="5F294E7C" w14:textId="77777777" w:rsidR="00942341" w:rsidRPr="006813E3" w:rsidRDefault="00942341" w:rsidP="00942341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hyperlink r:id="rId30" w:tgtFrame="_blank" w:history="1">
              <w:r w:rsidRPr="006813E3">
                <w:rPr>
                  <w:rStyle w:val="Hyperlink"/>
                  <w:color w:val="1155CC"/>
                  <w:sz w:val="22"/>
                  <w:szCs w:val="22"/>
                  <w:shd w:val="clear" w:color="auto" w:fill="FFFFFF"/>
                </w:rPr>
                <w:t>https://link.springer.com/article/10.1186/s12889-024-18501-1</w:t>
              </w:r>
            </w:hyperlink>
          </w:p>
          <w:p w14:paraId="4EB4D6DE" w14:textId="77777777" w:rsidR="00942341" w:rsidRPr="006813E3" w:rsidRDefault="00942341" w:rsidP="00942341">
            <w:pPr>
              <w:numPr>
                <w:ilvl w:val="0"/>
                <w:numId w:val="12"/>
              </w:numPr>
              <w:tabs>
                <w:tab w:val="clear" w:pos="459"/>
              </w:tabs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bCs/>
                <w:sz w:val="22"/>
                <w:szCs w:val="22"/>
              </w:rPr>
            </w:pPr>
            <w:proofErr w:type="spellStart"/>
            <w:r w:rsidRPr="006813E3">
              <w:rPr>
                <w:bCs/>
                <w:sz w:val="22"/>
                <w:szCs w:val="22"/>
              </w:rPr>
              <w:t>V.Paniotto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813E3">
              <w:rPr>
                <w:bCs/>
                <w:sz w:val="22"/>
                <w:szCs w:val="22"/>
              </w:rPr>
              <w:t>Methods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for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Data Quality Assessment </w:t>
            </w:r>
            <w:proofErr w:type="spellStart"/>
            <w:r w:rsidRPr="006813E3">
              <w:rPr>
                <w:bCs/>
                <w:sz w:val="22"/>
                <w:szCs w:val="22"/>
              </w:rPr>
              <w:t>in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Wartime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Surveys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13E3">
              <w:rPr>
                <w:bCs/>
                <w:sz w:val="22"/>
                <w:szCs w:val="22"/>
              </w:rPr>
              <w:t>in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Ukraine. - UKRAINIAN ANALYTICAL DIGEST No. 006, </w:t>
            </w:r>
            <w:proofErr w:type="spellStart"/>
            <w:r w:rsidRPr="006813E3">
              <w:rPr>
                <w:bCs/>
                <w:sz w:val="22"/>
                <w:szCs w:val="22"/>
              </w:rPr>
              <w:t>May</w:t>
            </w:r>
            <w:proofErr w:type="spellEnd"/>
            <w:r w:rsidRPr="006813E3">
              <w:rPr>
                <w:bCs/>
                <w:sz w:val="22"/>
                <w:szCs w:val="22"/>
              </w:rPr>
              <w:t xml:space="preserve"> 2024, p.9-12</w:t>
            </w:r>
          </w:p>
          <w:p w14:paraId="5D564C44" w14:textId="77777777" w:rsidR="00942341" w:rsidRPr="00942341" w:rsidRDefault="00942341" w:rsidP="004F0FDB">
            <w:pPr>
              <w:pStyle w:val="NormalWeb"/>
              <w:spacing w:before="0" w:beforeAutospacing="0" w:after="0" w:afterAutospacing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897" w:type="dxa"/>
          </w:tcPr>
          <w:p w14:paraId="52B8A7D1" w14:textId="77777777" w:rsidR="00942341" w:rsidRPr="007B5F16" w:rsidRDefault="00942341" w:rsidP="004F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67777CEB" w14:textId="5C93E67A" w:rsidR="00DF5EC7" w:rsidRPr="00FB4DA3" w:rsidRDefault="00DF5EC7" w:rsidP="00DF5EC7">
      <w:pPr>
        <w:spacing w:line="259" w:lineRule="auto"/>
        <w:ind w:left="0" w:hanging="2"/>
        <w:rPr>
          <w:sz w:val="20"/>
          <w:szCs w:val="20"/>
        </w:rPr>
      </w:pPr>
      <w:r w:rsidRPr="00FB4DA3">
        <w:rPr>
          <w:sz w:val="20"/>
          <w:szCs w:val="20"/>
        </w:rPr>
        <w:t xml:space="preserve">При </w:t>
      </w:r>
      <w:proofErr w:type="spellStart"/>
      <w:r w:rsidRPr="00FB4DA3">
        <w:rPr>
          <w:sz w:val="20"/>
          <w:szCs w:val="20"/>
        </w:rPr>
        <w:t>розробці</w:t>
      </w:r>
      <w:proofErr w:type="spellEnd"/>
      <w:r w:rsidRPr="00FB4DA3">
        <w:rPr>
          <w:sz w:val="20"/>
          <w:szCs w:val="20"/>
        </w:rPr>
        <w:t xml:space="preserve"> </w:t>
      </w:r>
      <w:proofErr w:type="spellStart"/>
      <w:r w:rsidR="000D0320" w:rsidRPr="00FB4DA3">
        <w:rPr>
          <w:sz w:val="20"/>
          <w:szCs w:val="20"/>
        </w:rPr>
        <w:t>Освітньої</w:t>
      </w:r>
      <w:proofErr w:type="spellEnd"/>
      <w:r w:rsidRPr="00FB4DA3">
        <w:rPr>
          <w:sz w:val="20"/>
          <w:szCs w:val="20"/>
        </w:rPr>
        <w:t xml:space="preserve"> </w:t>
      </w:r>
      <w:proofErr w:type="spellStart"/>
      <w:r w:rsidRPr="00FB4DA3">
        <w:rPr>
          <w:sz w:val="20"/>
          <w:szCs w:val="20"/>
        </w:rPr>
        <w:t>Програми</w:t>
      </w:r>
      <w:proofErr w:type="spellEnd"/>
      <w:r w:rsidRPr="00FB4DA3">
        <w:rPr>
          <w:sz w:val="20"/>
          <w:szCs w:val="20"/>
        </w:rPr>
        <w:t xml:space="preserve"> </w:t>
      </w:r>
      <w:proofErr w:type="spellStart"/>
      <w:r w:rsidRPr="00FB4DA3">
        <w:rPr>
          <w:sz w:val="20"/>
          <w:szCs w:val="20"/>
        </w:rPr>
        <w:t>враховані</w:t>
      </w:r>
      <w:proofErr w:type="spellEnd"/>
      <w:r w:rsidRPr="00FB4DA3">
        <w:rPr>
          <w:sz w:val="20"/>
          <w:szCs w:val="20"/>
        </w:rPr>
        <w:t xml:space="preserve"> </w:t>
      </w:r>
      <w:proofErr w:type="spellStart"/>
      <w:r w:rsidRPr="00FB4DA3">
        <w:rPr>
          <w:sz w:val="20"/>
          <w:szCs w:val="20"/>
        </w:rPr>
        <w:t>вимоги</w:t>
      </w:r>
      <w:proofErr w:type="spellEnd"/>
      <w:r w:rsidRPr="00FB4DA3">
        <w:rPr>
          <w:sz w:val="20"/>
          <w:szCs w:val="20"/>
        </w:rPr>
        <w:t>:</w:t>
      </w:r>
    </w:p>
    <w:p w14:paraId="0E9C89A1" w14:textId="0EC8CACD" w:rsidR="00DF5EC7" w:rsidRPr="00555837" w:rsidRDefault="000D0320" w:rsidP="00DF5EC7">
      <w:pPr>
        <w:numPr>
          <w:ilvl w:val="0"/>
          <w:numId w:val="10"/>
        </w:numPr>
        <w:tabs>
          <w:tab w:val="clear" w:pos="459"/>
        </w:tabs>
        <w:suppressAutoHyphens w:val="0"/>
        <w:spacing w:line="259" w:lineRule="auto"/>
        <w:ind w:leftChars="0" w:left="0" w:firstLineChars="0" w:hanging="2"/>
        <w:textDirection w:val="lrTb"/>
        <w:textAlignment w:val="auto"/>
        <w:outlineLvl w:val="9"/>
        <w:rPr>
          <w:sz w:val="20"/>
          <w:szCs w:val="20"/>
          <w:highlight w:val="yellow"/>
        </w:rPr>
      </w:pPr>
      <w:r>
        <w:rPr>
          <w:sz w:val="20"/>
          <w:szCs w:val="20"/>
          <w:lang w:val="uk-UA"/>
        </w:rPr>
        <w:t>В</w:t>
      </w:r>
      <w:proofErr w:type="spellStart"/>
      <w:r w:rsidR="00DF5EC7" w:rsidRPr="00FB4DA3">
        <w:rPr>
          <w:sz w:val="20"/>
          <w:szCs w:val="20"/>
        </w:rPr>
        <w:t>имоги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затвердженого</w:t>
      </w:r>
      <w:proofErr w:type="spellEnd"/>
      <w:r w:rsidR="00DF5EC7" w:rsidRPr="00FB4DA3">
        <w:rPr>
          <w:sz w:val="20"/>
          <w:szCs w:val="20"/>
        </w:rPr>
        <w:t xml:space="preserve"> Наказом </w:t>
      </w:r>
      <w:proofErr w:type="spellStart"/>
      <w:r w:rsidR="00DF5EC7" w:rsidRPr="00FB4DA3">
        <w:rPr>
          <w:sz w:val="20"/>
          <w:szCs w:val="20"/>
        </w:rPr>
        <w:t>Міністерства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освіти</w:t>
      </w:r>
      <w:proofErr w:type="spellEnd"/>
      <w:r w:rsidR="00DF5EC7" w:rsidRPr="00FB4DA3">
        <w:rPr>
          <w:sz w:val="20"/>
          <w:szCs w:val="20"/>
        </w:rPr>
        <w:t xml:space="preserve"> і науки </w:t>
      </w:r>
      <w:proofErr w:type="spellStart"/>
      <w:r w:rsidR="00DF5EC7" w:rsidRPr="00FB4DA3">
        <w:rPr>
          <w:sz w:val="20"/>
          <w:szCs w:val="20"/>
        </w:rPr>
        <w:t>України</w:t>
      </w:r>
      <w:proofErr w:type="spellEnd"/>
      <w:r w:rsidR="00DF5EC7" w:rsidRPr="00FB4DA3">
        <w:rPr>
          <w:sz w:val="20"/>
          <w:szCs w:val="20"/>
        </w:rPr>
        <w:t xml:space="preserve"> 28.04.2022 за № 393 стандарту </w:t>
      </w:r>
      <w:proofErr w:type="spellStart"/>
      <w:r w:rsidR="00DF5EC7" w:rsidRPr="00FB4DA3">
        <w:rPr>
          <w:sz w:val="20"/>
          <w:szCs w:val="20"/>
        </w:rPr>
        <w:t>вищої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освіти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зі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спеціальності</w:t>
      </w:r>
      <w:proofErr w:type="spellEnd"/>
      <w:r w:rsidR="00DF5EC7" w:rsidRPr="00FB4DA3">
        <w:rPr>
          <w:sz w:val="20"/>
          <w:szCs w:val="20"/>
        </w:rPr>
        <w:t xml:space="preserve"> 12</w:t>
      </w:r>
      <w:r w:rsidR="00DF5EC7" w:rsidRPr="00FB4DA3">
        <w:rPr>
          <w:sz w:val="20"/>
          <w:szCs w:val="20"/>
          <w:lang w:val="uk-UA"/>
        </w:rPr>
        <w:t>4</w:t>
      </w:r>
      <w:r w:rsidR="00DF5EC7" w:rsidRPr="00FB4DA3">
        <w:rPr>
          <w:sz w:val="20"/>
          <w:szCs w:val="20"/>
        </w:rPr>
        <w:t xml:space="preserve"> «</w:t>
      </w:r>
      <w:proofErr w:type="spellStart"/>
      <w:r w:rsidR="00DF5EC7" w:rsidRPr="00FB4DA3">
        <w:rPr>
          <w:sz w:val="20"/>
          <w:szCs w:val="20"/>
        </w:rPr>
        <w:t>Системний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аналіз</w:t>
      </w:r>
      <w:proofErr w:type="spellEnd"/>
      <w:r w:rsidR="00DF5EC7" w:rsidRPr="00FB4DA3">
        <w:rPr>
          <w:sz w:val="20"/>
          <w:szCs w:val="20"/>
        </w:rPr>
        <w:t xml:space="preserve"> та наука про </w:t>
      </w:r>
      <w:proofErr w:type="spellStart"/>
      <w:r w:rsidR="00DF5EC7" w:rsidRPr="00FB4DA3">
        <w:rPr>
          <w:sz w:val="20"/>
          <w:szCs w:val="20"/>
        </w:rPr>
        <w:t>дані</w:t>
      </w:r>
      <w:proofErr w:type="spellEnd"/>
      <w:r w:rsidR="00DF5EC7" w:rsidRPr="00FB4DA3">
        <w:rPr>
          <w:sz w:val="20"/>
          <w:szCs w:val="20"/>
        </w:rPr>
        <w:t xml:space="preserve">» </w:t>
      </w:r>
      <w:proofErr w:type="spellStart"/>
      <w:r w:rsidR="00DF5EC7" w:rsidRPr="00FB4DA3">
        <w:rPr>
          <w:sz w:val="20"/>
          <w:szCs w:val="20"/>
        </w:rPr>
        <w:t>галузі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знань</w:t>
      </w:r>
      <w:proofErr w:type="spellEnd"/>
      <w:r w:rsidR="00DF5EC7" w:rsidRPr="00FB4DA3">
        <w:rPr>
          <w:sz w:val="20"/>
          <w:szCs w:val="20"/>
        </w:rPr>
        <w:t xml:space="preserve"> 12 «</w:t>
      </w:r>
      <w:proofErr w:type="spellStart"/>
      <w:r w:rsidR="00DF5EC7" w:rsidRPr="00FB4DA3">
        <w:rPr>
          <w:sz w:val="20"/>
          <w:szCs w:val="20"/>
        </w:rPr>
        <w:t>Інформаційні</w:t>
      </w:r>
      <w:proofErr w:type="spellEnd"/>
      <w:r w:rsidR="00DF5EC7" w:rsidRPr="00FB4DA3">
        <w:rPr>
          <w:sz w:val="20"/>
          <w:szCs w:val="20"/>
        </w:rPr>
        <w:t xml:space="preserve"> </w:t>
      </w:r>
      <w:proofErr w:type="spellStart"/>
      <w:r w:rsidR="00DF5EC7" w:rsidRPr="00FB4DA3">
        <w:rPr>
          <w:sz w:val="20"/>
          <w:szCs w:val="20"/>
        </w:rPr>
        <w:t>технології</w:t>
      </w:r>
      <w:proofErr w:type="spellEnd"/>
      <w:r w:rsidR="00DF5EC7" w:rsidRPr="00FB4DA3">
        <w:rPr>
          <w:sz w:val="20"/>
          <w:szCs w:val="20"/>
        </w:rPr>
        <w:t>»</w:t>
      </w:r>
      <w:r w:rsidR="00DF5EC7" w:rsidRPr="00FB4DA3">
        <w:rPr>
          <w:sz w:val="20"/>
          <w:szCs w:val="20"/>
          <w:lang w:val="uk-UA"/>
        </w:rPr>
        <w:t xml:space="preserve"> </w:t>
      </w:r>
      <w:r w:rsidR="00DF5EC7" w:rsidRPr="00555837">
        <w:rPr>
          <w:sz w:val="20"/>
          <w:szCs w:val="20"/>
          <w:highlight w:val="yellow"/>
          <w:lang w:val="uk-UA"/>
        </w:rPr>
        <w:t xml:space="preserve">та </w:t>
      </w:r>
      <w:proofErr w:type="spellStart"/>
      <w:r w:rsidR="00DF5EC7" w:rsidRPr="00555837">
        <w:rPr>
          <w:sz w:val="20"/>
          <w:szCs w:val="20"/>
          <w:highlight w:val="yellow"/>
        </w:rPr>
        <w:t>спеціальності</w:t>
      </w:r>
      <w:proofErr w:type="spellEnd"/>
      <w:r w:rsidR="00DF5EC7" w:rsidRPr="00555837">
        <w:rPr>
          <w:sz w:val="20"/>
          <w:szCs w:val="20"/>
          <w:highlight w:val="yellow"/>
        </w:rPr>
        <w:t xml:space="preserve"> 054 «</w:t>
      </w:r>
      <w:proofErr w:type="spellStart"/>
      <w:r w:rsidR="00DF5EC7" w:rsidRPr="00555837">
        <w:rPr>
          <w:sz w:val="20"/>
          <w:szCs w:val="20"/>
          <w:highlight w:val="yellow"/>
        </w:rPr>
        <w:t>Соціологія</w:t>
      </w:r>
      <w:proofErr w:type="spellEnd"/>
      <w:r w:rsidR="00DF5EC7" w:rsidRPr="00555837">
        <w:rPr>
          <w:sz w:val="20"/>
          <w:szCs w:val="20"/>
          <w:highlight w:val="yellow"/>
        </w:rPr>
        <w:t xml:space="preserve">» </w:t>
      </w:r>
      <w:proofErr w:type="spellStart"/>
      <w:r w:rsidR="00DF5EC7" w:rsidRPr="00555837">
        <w:rPr>
          <w:sz w:val="20"/>
          <w:szCs w:val="20"/>
          <w:highlight w:val="yellow"/>
        </w:rPr>
        <w:t>галузі</w:t>
      </w:r>
      <w:proofErr w:type="spellEnd"/>
      <w:r w:rsidR="00DF5EC7" w:rsidRPr="00555837">
        <w:rPr>
          <w:sz w:val="20"/>
          <w:szCs w:val="20"/>
          <w:highlight w:val="yellow"/>
        </w:rPr>
        <w:t xml:space="preserve"> </w:t>
      </w:r>
      <w:proofErr w:type="spellStart"/>
      <w:r w:rsidR="00DF5EC7" w:rsidRPr="00555837">
        <w:rPr>
          <w:sz w:val="20"/>
          <w:szCs w:val="20"/>
          <w:highlight w:val="yellow"/>
        </w:rPr>
        <w:t>знань</w:t>
      </w:r>
      <w:proofErr w:type="spellEnd"/>
      <w:r w:rsidR="00DF5EC7" w:rsidRPr="00555837">
        <w:rPr>
          <w:sz w:val="20"/>
          <w:szCs w:val="20"/>
          <w:highlight w:val="yellow"/>
        </w:rPr>
        <w:t xml:space="preserve"> 05 «</w:t>
      </w:r>
      <w:proofErr w:type="spellStart"/>
      <w:r w:rsidR="00DF5EC7" w:rsidRPr="00555837">
        <w:rPr>
          <w:sz w:val="20"/>
          <w:szCs w:val="20"/>
          <w:highlight w:val="yellow"/>
        </w:rPr>
        <w:t>Соціальні</w:t>
      </w:r>
      <w:proofErr w:type="spellEnd"/>
      <w:r w:rsidR="00DF5EC7" w:rsidRPr="00555837">
        <w:rPr>
          <w:sz w:val="20"/>
          <w:szCs w:val="20"/>
          <w:highlight w:val="yellow"/>
        </w:rPr>
        <w:t xml:space="preserve"> та </w:t>
      </w:r>
      <w:proofErr w:type="spellStart"/>
      <w:r w:rsidR="00DF5EC7" w:rsidRPr="00555837">
        <w:rPr>
          <w:sz w:val="20"/>
          <w:szCs w:val="20"/>
          <w:highlight w:val="yellow"/>
        </w:rPr>
        <w:t>поведінкові</w:t>
      </w:r>
      <w:proofErr w:type="spellEnd"/>
      <w:r w:rsidR="00DF5EC7" w:rsidRPr="00555837">
        <w:rPr>
          <w:sz w:val="20"/>
          <w:szCs w:val="20"/>
          <w:highlight w:val="yellow"/>
        </w:rPr>
        <w:t xml:space="preserve"> науки»</w:t>
      </w:r>
      <w:r w:rsidR="00DF5EC7" w:rsidRPr="00555837">
        <w:rPr>
          <w:sz w:val="20"/>
          <w:szCs w:val="20"/>
          <w:highlight w:val="yellow"/>
          <w:lang w:val="uk-UA"/>
        </w:rPr>
        <w:t xml:space="preserve"> </w:t>
      </w:r>
      <w:r w:rsidR="00DF5EC7" w:rsidRPr="00555837">
        <w:rPr>
          <w:sz w:val="20"/>
          <w:szCs w:val="20"/>
          <w:highlight w:val="yellow"/>
        </w:rPr>
        <w:t>для другого (</w:t>
      </w:r>
      <w:proofErr w:type="spellStart"/>
      <w:r w:rsidR="00DF5EC7" w:rsidRPr="00555837">
        <w:rPr>
          <w:sz w:val="20"/>
          <w:szCs w:val="20"/>
          <w:highlight w:val="yellow"/>
        </w:rPr>
        <w:t>магістерського</w:t>
      </w:r>
      <w:proofErr w:type="spellEnd"/>
      <w:r w:rsidR="00DF5EC7" w:rsidRPr="00555837">
        <w:rPr>
          <w:sz w:val="20"/>
          <w:szCs w:val="20"/>
          <w:highlight w:val="yellow"/>
        </w:rPr>
        <w:t xml:space="preserve">) </w:t>
      </w:r>
      <w:proofErr w:type="spellStart"/>
      <w:r w:rsidR="00DF5EC7" w:rsidRPr="00555837">
        <w:rPr>
          <w:sz w:val="20"/>
          <w:szCs w:val="20"/>
          <w:highlight w:val="yellow"/>
        </w:rPr>
        <w:t>рівня</w:t>
      </w:r>
      <w:proofErr w:type="spellEnd"/>
      <w:r w:rsidR="00DF5EC7" w:rsidRPr="00555837">
        <w:rPr>
          <w:sz w:val="20"/>
          <w:szCs w:val="20"/>
          <w:highlight w:val="yellow"/>
        </w:rPr>
        <w:t xml:space="preserve"> </w:t>
      </w:r>
      <w:proofErr w:type="spellStart"/>
      <w:r w:rsidR="00DF5EC7" w:rsidRPr="00555837">
        <w:rPr>
          <w:sz w:val="20"/>
          <w:szCs w:val="20"/>
          <w:highlight w:val="yellow"/>
        </w:rPr>
        <w:t>вищої</w:t>
      </w:r>
      <w:proofErr w:type="spellEnd"/>
      <w:r w:rsidR="00DF5EC7" w:rsidRPr="00555837">
        <w:rPr>
          <w:sz w:val="20"/>
          <w:szCs w:val="20"/>
          <w:highlight w:val="yellow"/>
        </w:rPr>
        <w:t xml:space="preserve"> </w:t>
      </w:r>
      <w:proofErr w:type="spellStart"/>
      <w:r w:rsidR="00DF5EC7" w:rsidRPr="00555837">
        <w:rPr>
          <w:sz w:val="20"/>
          <w:szCs w:val="20"/>
          <w:highlight w:val="yellow"/>
        </w:rPr>
        <w:t>освіти</w:t>
      </w:r>
      <w:proofErr w:type="spellEnd"/>
      <w:r w:rsidR="00BF187C" w:rsidRPr="00555837">
        <w:rPr>
          <w:sz w:val="20"/>
          <w:szCs w:val="20"/>
          <w:highlight w:val="yellow"/>
        </w:rPr>
        <w:t>.</w:t>
      </w:r>
    </w:p>
    <w:p w14:paraId="1B9647E7" w14:textId="5CF080EA" w:rsidR="00FB4DA3" w:rsidRDefault="003C3B92" w:rsidP="009D08C8">
      <w:pPr>
        <w:pStyle w:val="BodyTextIndent"/>
        <w:numPr>
          <w:ilvl w:val="0"/>
          <w:numId w:val="10"/>
        </w:numPr>
        <w:tabs>
          <w:tab w:val="left" w:pos="851"/>
        </w:tabs>
        <w:spacing w:after="0" w:line="259" w:lineRule="auto"/>
        <w:ind w:leftChars="0" w:left="0" w:firstLineChars="0" w:hanging="2"/>
        <w:textDirection w:val="lrTb"/>
        <w:textAlignment w:val="auto"/>
        <w:outlineLvl w:val="9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Вимоги т</w:t>
      </w:r>
      <w:r w:rsidR="00FB4DA3" w:rsidRPr="00A83A72">
        <w:rPr>
          <w:sz w:val="20"/>
          <w:szCs w:val="20"/>
          <w:highlight w:val="yellow"/>
        </w:rPr>
        <w:t>имчасового стандарту Університету спеціальності «С</w:t>
      </w:r>
      <w:r w:rsidR="00B858F9">
        <w:rPr>
          <w:sz w:val="20"/>
          <w:szCs w:val="20"/>
          <w:highlight w:val="yellow"/>
        </w:rPr>
        <w:t>истемний аналіз та наука про дані</w:t>
      </w:r>
      <w:r w:rsidR="00FB4DA3" w:rsidRPr="00A83A72">
        <w:rPr>
          <w:sz w:val="20"/>
          <w:szCs w:val="20"/>
          <w:highlight w:val="yellow"/>
        </w:rPr>
        <w:t xml:space="preserve">» за рівнем «магістр»: Другий (магістерський рівень) вищої освіти. Ступінь «магістр». Галузь знань </w:t>
      </w:r>
      <w:r w:rsidR="00B858F9">
        <w:rPr>
          <w:sz w:val="20"/>
          <w:szCs w:val="20"/>
          <w:highlight w:val="yellow"/>
          <w:lang w:val="en-US"/>
        </w:rPr>
        <w:t>F</w:t>
      </w:r>
      <w:r w:rsidR="00FB4DA3" w:rsidRPr="00A83A72">
        <w:rPr>
          <w:sz w:val="20"/>
          <w:szCs w:val="20"/>
          <w:highlight w:val="yellow"/>
        </w:rPr>
        <w:t xml:space="preserve"> «</w:t>
      </w:r>
      <w:r w:rsidR="00B858F9">
        <w:rPr>
          <w:sz w:val="20"/>
          <w:szCs w:val="20"/>
          <w:highlight w:val="yellow"/>
        </w:rPr>
        <w:t>Інформаційні технології</w:t>
      </w:r>
      <w:r w:rsidR="00FB4DA3" w:rsidRPr="00A83A72">
        <w:rPr>
          <w:sz w:val="20"/>
          <w:szCs w:val="20"/>
          <w:highlight w:val="yellow"/>
        </w:rPr>
        <w:t xml:space="preserve">», спеціальність: </w:t>
      </w:r>
      <w:r w:rsidR="00B858F9">
        <w:rPr>
          <w:sz w:val="20"/>
          <w:szCs w:val="20"/>
          <w:highlight w:val="yellow"/>
          <w:lang w:val="en-US"/>
        </w:rPr>
        <w:t>F4</w:t>
      </w:r>
      <w:r w:rsidR="00FB4DA3" w:rsidRPr="00A83A72">
        <w:rPr>
          <w:sz w:val="20"/>
          <w:szCs w:val="20"/>
          <w:highlight w:val="yellow"/>
        </w:rPr>
        <w:t xml:space="preserve"> «</w:t>
      </w:r>
      <w:r w:rsidR="00B858F9">
        <w:rPr>
          <w:sz w:val="20"/>
          <w:szCs w:val="20"/>
          <w:highlight w:val="yellow"/>
        </w:rPr>
        <w:t>Системний аналіз та наука про дані</w:t>
      </w:r>
      <w:r w:rsidR="00FB4DA3" w:rsidRPr="00A83A72">
        <w:rPr>
          <w:sz w:val="20"/>
          <w:szCs w:val="20"/>
          <w:highlight w:val="yellow"/>
        </w:rPr>
        <w:t xml:space="preserve">» (затверджені рішенням Вченої ради від </w:t>
      </w:r>
      <w:r w:rsidR="00C11638">
        <w:rPr>
          <w:sz w:val="20"/>
          <w:szCs w:val="20"/>
          <w:highlight w:val="yellow"/>
        </w:rPr>
        <w:t>___</w:t>
      </w:r>
      <w:r w:rsidR="00FB4DA3" w:rsidRPr="00A83A72">
        <w:rPr>
          <w:sz w:val="20"/>
          <w:szCs w:val="20"/>
          <w:highlight w:val="yellow"/>
        </w:rPr>
        <w:t>.01.2025 року, протокол №</w:t>
      </w:r>
      <w:r w:rsidR="00C11638">
        <w:rPr>
          <w:sz w:val="20"/>
          <w:szCs w:val="20"/>
          <w:highlight w:val="yellow"/>
        </w:rPr>
        <w:t>__</w:t>
      </w:r>
      <w:r w:rsidR="00FB4DA3" w:rsidRPr="00A83A72">
        <w:rPr>
          <w:sz w:val="20"/>
          <w:szCs w:val="20"/>
          <w:highlight w:val="yellow"/>
        </w:rPr>
        <w:t>).</w:t>
      </w:r>
    </w:p>
    <w:p w14:paraId="5B217448" w14:textId="0F754A3C" w:rsidR="00AE41BB" w:rsidRPr="000D0320" w:rsidRDefault="00AE41BB" w:rsidP="009D08C8">
      <w:pPr>
        <w:pStyle w:val="BodyTextIndent"/>
        <w:numPr>
          <w:ilvl w:val="0"/>
          <w:numId w:val="10"/>
        </w:numPr>
        <w:tabs>
          <w:tab w:val="left" w:pos="851"/>
        </w:tabs>
        <w:spacing w:after="0" w:line="259" w:lineRule="auto"/>
        <w:ind w:leftChars="0" w:left="0" w:firstLineChars="0" w:hanging="2"/>
        <w:textDirection w:val="lrTb"/>
        <w:textAlignment w:val="auto"/>
        <w:outlineLvl w:val="9"/>
        <w:rPr>
          <w:sz w:val="20"/>
          <w:szCs w:val="20"/>
          <w:highlight w:val="yellow"/>
        </w:rPr>
      </w:pPr>
      <w:r w:rsidRPr="00555837">
        <w:rPr>
          <w:sz w:val="20"/>
          <w:szCs w:val="20"/>
          <w:highlight w:val="yellow"/>
        </w:rPr>
        <w:t xml:space="preserve">Вимоги тимчасового стандарту Університету спеціальності С5 «Соціологія» за рівнем «магістр»: Другий (магістерський рівень) вищої освіти. Ступінь «магістр». Галузь знань </w:t>
      </w:r>
      <w:r w:rsidR="000D0320" w:rsidRPr="00555837">
        <w:rPr>
          <w:sz w:val="20"/>
          <w:szCs w:val="20"/>
          <w:highlight w:val="yellow"/>
        </w:rPr>
        <w:t>С</w:t>
      </w:r>
      <w:r w:rsidRPr="00555837">
        <w:rPr>
          <w:sz w:val="20"/>
          <w:szCs w:val="20"/>
          <w:highlight w:val="yellow"/>
        </w:rPr>
        <w:t xml:space="preserve"> «</w:t>
      </w:r>
      <w:r w:rsidR="000D0320" w:rsidRPr="00555837">
        <w:rPr>
          <w:sz w:val="20"/>
          <w:szCs w:val="20"/>
          <w:highlight w:val="yellow"/>
        </w:rPr>
        <w:t>Соціальні науки, журналістика та інформація</w:t>
      </w:r>
      <w:r w:rsidRPr="00555837">
        <w:rPr>
          <w:sz w:val="20"/>
          <w:szCs w:val="20"/>
          <w:highlight w:val="yellow"/>
        </w:rPr>
        <w:t xml:space="preserve">», спеціальність: </w:t>
      </w:r>
      <w:r w:rsidR="000D0320" w:rsidRPr="00555837">
        <w:rPr>
          <w:sz w:val="20"/>
          <w:szCs w:val="20"/>
          <w:highlight w:val="yellow"/>
        </w:rPr>
        <w:t>С5</w:t>
      </w:r>
      <w:r w:rsidRPr="00555837">
        <w:rPr>
          <w:sz w:val="20"/>
          <w:szCs w:val="20"/>
          <w:highlight w:val="yellow"/>
        </w:rPr>
        <w:t xml:space="preserve"> «С</w:t>
      </w:r>
      <w:r w:rsidR="000D0320" w:rsidRPr="00555837">
        <w:rPr>
          <w:sz w:val="20"/>
          <w:szCs w:val="20"/>
          <w:highlight w:val="yellow"/>
        </w:rPr>
        <w:t>оціологія</w:t>
      </w:r>
      <w:r w:rsidRPr="00555837">
        <w:rPr>
          <w:sz w:val="20"/>
          <w:szCs w:val="20"/>
          <w:highlight w:val="yellow"/>
        </w:rPr>
        <w:t>» (затверджені рішенням Вченої ради від ___.01.2025 року</w:t>
      </w:r>
      <w:r w:rsidRPr="00A83A72">
        <w:rPr>
          <w:sz w:val="20"/>
          <w:szCs w:val="20"/>
          <w:highlight w:val="yellow"/>
        </w:rPr>
        <w:t>, протокол №</w:t>
      </w:r>
      <w:r>
        <w:rPr>
          <w:sz w:val="20"/>
          <w:szCs w:val="20"/>
          <w:highlight w:val="yellow"/>
        </w:rPr>
        <w:t>__</w:t>
      </w:r>
      <w:r w:rsidRPr="00A83A72">
        <w:rPr>
          <w:sz w:val="20"/>
          <w:szCs w:val="20"/>
          <w:highlight w:val="yellow"/>
        </w:rPr>
        <w:t>).</w:t>
      </w:r>
    </w:p>
    <w:p w14:paraId="3E71B648" w14:textId="11E068EE" w:rsidR="000B4F4C" w:rsidRPr="0075464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B6ACD63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>
          <w:footerReference w:type="default" r:id="rId31"/>
          <w:pgSz w:w="16838" w:h="11906" w:orient="landscape"/>
          <w:pgMar w:top="567" w:right="1134" w:bottom="1418" w:left="1134" w:header="708" w:footer="709" w:gutter="0"/>
          <w:cols w:space="720"/>
        </w:sectPr>
      </w:pPr>
    </w:p>
    <w:p w14:paraId="3B5611A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ПРОФІЛЬ ОСВІТНЬОЇ ПРОГРАМИ</w:t>
      </w:r>
    </w:p>
    <w:p w14:paraId="6FF00078" w14:textId="630D9B37" w:rsidR="000B4F4C" w:rsidRPr="0075464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</w:t>
      </w:r>
      <w:proofErr w:type="spellStart"/>
      <w:r w:rsidR="00600147" w:rsidRPr="00600147">
        <w:rPr>
          <w:b/>
          <w:sz w:val="28"/>
          <w:szCs w:val="28"/>
        </w:rPr>
        <w:t>Аналіз</w:t>
      </w:r>
      <w:proofErr w:type="spellEnd"/>
      <w:r w:rsidR="00600147" w:rsidRPr="00600147">
        <w:rPr>
          <w:b/>
          <w:sz w:val="28"/>
          <w:szCs w:val="28"/>
        </w:rPr>
        <w:t xml:space="preserve"> </w:t>
      </w:r>
      <w:proofErr w:type="spellStart"/>
      <w:r w:rsidR="00600147" w:rsidRPr="00600147">
        <w:rPr>
          <w:b/>
          <w:sz w:val="28"/>
          <w:szCs w:val="28"/>
        </w:rPr>
        <w:t>соціальних</w:t>
      </w:r>
      <w:proofErr w:type="spellEnd"/>
      <w:r w:rsidR="00600147" w:rsidRPr="00600147">
        <w:rPr>
          <w:b/>
          <w:sz w:val="28"/>
          <w:szCs w:val="28"/>
        </w:rPr>
        <w:t xml:space="preserve"> </w:t>
      </w:r>
      <w:proofErr w:type="spellStart"/>
      <w:r w:rsidR="00600147" w:rsidRPr="00600147"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>»</w:t>
      </w:r>
      <w:proofErr w:type="gramStart"/>
      <w:r w:rsidR="0075464D">
        <w:rPr>
          <w:b/>
          <w:sz w:val="28"/>
          <w:szCs w:val="28"/>
          <w:lang w:val="uk-UA"/>
        </w:rPr>
        <w:t>/</w:t>
      </w:r>
      <w:r w:rsidR="0075464D">
        <w:rPr>
          <w:b/>
          <w:sz w:val="28"/>
          <w:szCs w:val="28"/>
        </w:rPr>
        <w:t>«</w:t>
      </w:r>
      <w:proofErr w:type="gramEnd"/>
      <w:r w:rsidR="0075464D">
        <w:rPr>
          <w:b/>
          <w:sz w:val="28"/>
          <w:szCs w:val="28"/>
          <w:lang w:val="en-US"/>
        </w:rPr>
        <w:t>Social Data Analysis</w:t>
      </w:r>
      <w:r w:rsidR="0075464D">
        <w:rPr>
          <w:b/>
          <w:sz w:val="28"/>
          <w:szCs w:val="28"/>
        </w:rPr>
        <w:t>»</w:t>
      </w:r>
    </w:p>
    <w:p w14:paraId="654EDC66" w14:textId="0E6B59B7" w:rsidR="000B4F4C" w:rsidRPr="00D4607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спеціальност</w:t>
      </w:r>
      <w:proofErr w:type="spellEnd"/>
      <w:r w:rsidR="00D4607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 xml:space="preserve"> </w:t>
      </w:r>
      <w:r w:rsidR="0075464D">
        <w:rPr>
          <w:b/>
          <w:sz w:val="28"/>
          <w:szCs w:val="28"/>
          <w:lang w:val="en-US"/>
        </w:rPr>
        <w:t>F4</w:t>
      </w:r>
      <w:r>
        <w:rPr>
          <w:b/>
          <w:sz w:val="28"/>
          <w:szCs w:val="28"/>
        </w:rPr>
        <w:t xml:space="preserve"> «</w:t>
      </w:r>
      <w:proofErr w:type="spellStart"/>
      <w:r w:rsidR="00600147" w:rsidRPr="00600147">
        <w:rPr>
          <w:b/>
          <w:sz w:val="28"/>
          <w:szCs w:val="28"/>
        </w:rPr>
        <w:t>Системний</w:t>
      </w:r>
      <w:proofErr w:type="spellEnd"/>
      <w:r w:rsidR="00600147" w:rsidRPr="00600147">
        <w:rPr>
          <w:b/>
          <w:sz w:val="28"/>
          <w:szCs w:val="28"/>
        </w:rPr>
        <w:t xml:space="preserve"> </w:t>
      </w:r>
      <w:proofErr w:type="spellStart"/>
      <w:r w:rsidR="00600147" w:rsidRPr="00600147">
        <w:rPr>
          <w:b/>
          <w:sz w:val="28"/>
          <w:szCs w:val="28"/>
        </w:rPr>
        <w:t>аналіз</w:t>
      </w:r>
      <w:proofErr w:type="spellEnd"/>
      <w:r w:rsidR="0075464D">
        <w:rPr>
          <w:b/>
          <w:sz w:val="28"/>
          <w:szCs w:val="28"/>
          <w:lang w:val="uk-UA"/>
        </w:rPr>
        <w:t xml:space="preserve"> та наука про дані</w:t>
      </w:r>
      <w:r>
        <w:rPr>
          <w:b/>
          <w:sz w:val="28"/>
          <w:szCs w:val="28"/>
        </w:rPr>
        <w:t>»</w:t>
      </w:r>
    </w:p>
    <w:p w14:paraId="1D6A28F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4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4961"/>
      </w:tblGrid>
      <w:tr w:rsidR="000B4F4C" w14:paraId="38AC41A0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B28BD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1 –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B4F4C" w:rsidRPr="00BF187C" w14:paraId="686DD059" w14:textId="77777777">
        <w:trPr>
          <w:trHeight w:val="226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74A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Ступінь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кваліфікації</w:t>
            </w:r>
            <w:proofErr w:type="spellEnd"/>
            <w:r>
              <w:rPr>
                <w:b/>
              </w:rPr>
              <w:t xml:space="preserve"> </w:t>
            </w:r>
          </w:p>
          <w:p w14:paraId="19AD5F1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DE74" w14:textId="4679DF83" w:rsidR="000B4F4C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lang w:val="uk-UA"/>
              </w:rPr>
              <w:t>С</w:t>
            </w:r>
            <w:proofErr w:type="spellStart"/>
            <w:r w:rsidR="00207097">
              <w:t>тупінь</w:t>
            </w:r>
            <w:proofErr w:type="spellEnd"/>
            <w:r w:rsidR="00207097">
              <w:t xml:space="preserve"> </w:t>
            </w:r>
            <w:proofErr w:type="spellStart"/>
            <w:r w:rsidR="00207097">
              <w:t>вищої</w:t>
            </w:r>
            <w:proofErr w:type="spellEnd"/>
            <w:r w:rsidR="00207097">
              <w:t xml:space="preserve"> </w:t>
            </w:r>
            <w:proofErr w:type="spellStart"/>
            <w:r w:rsidR="00207097">
              <w:t>освіти</w:t>
            </w:r>
            <w:proofErr w:type="spellEnd"/>
            <w:r w:rsidR="00207097">
              <w:t xml:space="preserve"> – </w:t>
            </w:r>
            <w:proofErr w:type="spellStart"/>
            <w:r w:rsidR="00207097">
              <w:t>магістр</w:t>
            </w:r>
            <w:proofErr w:type="spellEnd"/>
          </w:p>
          <w:p w14:paraId="4076C25C" w14:textId="60967506" w:rsidR="000B4F4C" w:rsidRPr="00600147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>
              <w:t>спеціальн</w:t>
            </w:r>
            <w:r w:rsidR="00F75A41">
              <w:rPr>
                <w:lang w:val="uk-UA"/>
              </w:rPr>
              <w:t>ість</w:t>
            </w:r>
            <w:proofErr w:type="spellEnd"/>
            <w:r>
              <w:t xml:space="preserve">: </w:t>
            </w:r>
            <w:r w:rsidR="0075464D">
              <w:rPr>
                <w:lang w:val="en-US"/>
              </w:rPr>
              <w:t>F4</w:t>
            </w:r>
            <w:r w:rsidRPr="00600147">
              <w:t xml:space="preserve"> </w:t>
            </w:r>
            <w:proofErr w:type="spellStart"/>
            <w:r w:rsidR="00DE5630" w:rsidRPr="00600147">
              <w:t>Системний</w:t>
            </w:r>
            <w:proofErr w:type="spellEnd"/>
            <w:r w:rsidR="0075464D">
              <w:rPr>
                <w:lang w:val="uk-UA"/>
              </w:rPr>
              <w:t xml:space="preserve"> аналіз та наука про дані</w:t>
            </w:r>
          </w:p>
          <w:p w14:paraId="270B226F" w14:textId="530C3F3C" w:rsidR="000B4F4C" w:rsidRPr="00600147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600147">
              <w:rPr>
                <w:lang w:val="uk-UA"/>
              </w:rPr>
              <w:t>О</w:t>
            </w:r>
            <w:r w:rsidR="009A2BE0" w:rsidRPr="00600147">
              <w:rPr>
                <w:lang w:val="uk-UA"/>
              </w:rPr>
              <w:t xml:space="preserve">світня </w:t>
            </w:r>
            <w:proofErr w:type="spellStart"/>
            <w:r w:rsidR="009A2BE0" w:rsidRPr="00600147">
              <w:t>програма</w:t>
            </w:r>
            <w:proofErr w:type="spellEnd"/>
            <w:r w:rsidR="00207097" w:rsidRPr="00600147">
              <w:t xml:space="preserve">: </w:t>
            </w:r>
            <w:proofErr w:type="spellStart"/>
            <w:r w:rsidRPr="00600147">
              <w:t>Аналіз</w:t>
            </w:r>
            <w:proofErr w:type="spellEnd"/>
            <w:r w:rsidRPr="00600147">
              <w:t xml:space="preserve"> </w:t>
            </w:r>
            <w:proofErr w:type="spellStart"/>
            <w:r w:rsidRPr="00600147">
              <w:t>соціальних</w:t>
            </w:r>
            <w:proofErr w:type="spellEnd"/>
            <w:r w:rsidRPr="00600147">
              <w:t xml:space="preserve"> </w:t>
            </w:r>
            <w:proofErr w:type="spellStart"/>
            <w:r w:rsidRPr="00600147">
              <w:t>даних</w:t>
            </w:r>
            <w:proofErr w:type="spellEnd"/>
          </w:p>
          <w:p w14:paraId="546CF399" w14:textId="77777777" w:rsidR="000B4F4C" w:rsidRPr="00600147" w:rsidRDefault="000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CA1C81" w14:textId="77777777" w:rsidR="000B4F4C" w:rsidRPr="00600147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00147">
              <w:rPr>
                <w:lang w:val="en-US"/>
              </w:rPr>
              <w:t xml:space="preserve">Degree in Higher Education - Master </w:t>
            </w:r>
          </w:p>
          <w:p w14:paraId="29E0AE6D" w14:textId="1E73C28B" w:rsidR="00DE5630" w:rsidRPr="00F75A41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600147">
              <w:rPr>
                <w:lang w:val="en-US"/>
              </w:rPr>
              <w:t>S</w:t>
            </w:r>
            <w:r w:rsidR="00207097" w:rsidRPr="00600147">
              <w:rPr>
                <w:lang w:val="en-US"/>
              </w:rPr>
              <w:t xml:space="preserve">pecialty: </w:t>
            </w:r>
            <w:r w:rsidR="0075464D">
              <w:rPr>
                <w:lang w:val="en-US"/>
              </w:rPr>
              <w:t>F4</w:t>
            </w:r>
            <w:r w:rsidR="00207097" w:rsidRPr="00600147">
              <w:rPr>
                <w:lang w:val="en-US"/>
              </w:rPr>
              <w:t xml:space="preserve"> </w:t>
            </w:r>
            <w:r w:rsidRPr="00DF5EC7">
              <w:rPr>
                <w:lang w:val="en-US"/>
              </w:rPr>
              <w:t xml:space="preserve">System </w:t>
            </w:r>
            <w:r w:rsidR="0075464D">
              <w:rPr>
                <w:lang w:val="en-US"/>
              </w:rPr>
              <w:t>A</w:t>
            </w:r>
            <w:r w:rsidRPr="00DF5EC7">
              <w:rPr>
                <w:lang w:val="en-US"/>
              </w:rPr>
              <w:t>nalysis</w:t>
            </w:r>
            <w:r w:rsidR="0075464D">
              <w:rPr>
                <w:lang w:val="en-US"/>
              </w:rPr>
              <w:t xml:space="preserve"> and Data Science</w:t>
            </w:r>
          </w:p>
          <w:p w14:paraId="7022218B" w14:textId="17E2BCE3" w:rsidR="000B4F4C" w:rsidRPr="00454AA1" w:rsidRDefault="009A2BE0" w:rsidP="00760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00147">
              <w:rPr>
                <w:color w:val="212121"/>
                <w:lang w:val="en-US"/>
              </w:rPr>
              <w:t>Educational Program</w:t>
            </w:r>
            <w:r w:rsidR="00207097" w:rsidRPr="00600147">
              <w:rPr>
                <w:lang w:val="en-US"/>
              </w:rPr>
              <w:t xml:space="preserve">: </w:t>
            </w:r>
            <w:r w:rsidR="00DE5630" w:rsidRPr="00600147">
              <w:rPr>
                <w:lang w:val="en-US"/>
              </w:rPr>
              <w:t xml:space="preserve">Social Data Analysis </w:t>
            </w:r>
          </w:p>
        </w:tc>
      </w:tr>
      <w:tr w:rsidR="000B4F4C" w14:paraId="17E23D9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EDFA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Мови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і </w:t>
            </w:r>
            <w:proofErr w:type="spellStart"/>
            <w:r>
              <w:rPr>
                <w:b/>
              </w:rPr>
              <w:t>оцінювання</w:t>
            </w:r>
            <w:proofErr w:type="spellEnd"/>
            <w:r>
              <w:rPr>
                <w:b/>
              </w:rPr>
              <w:t xml:space="preserve"> </w:t>
            </w:r>
          </w:p>
          <w:p w14:paraId="1C367358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A57F" w14:textId="77777777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Українська</w:t>
            </w:r>
            <w:proofErr w:type="spellEnd"/>
            <w:r>
              <w:t xml:space="preserve">, </w:t>
            </w:r>
            <w:proofErr w:type="spellStart"/>
            <w:r>
              <w:t>англійська</w:t>
            </w:r>
            <w:proofErr w:type="spellEnd"/>
            <w:r>
              <w:t>.</w:t>
            </w:r>
          </w:p>
          <w:p w14:paraId="7120F19E" w14:textId="77777777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Ukrainian</w:t>
            </w:r>
            <w:proofErr w:type="spellEnd"/>
            <w:r>
              <w:t>, English.</w:t>
            </w:r>
          </w:p>
        </w:tc>
      </w:tr>
      <w:tr w:rsidR="000B4F4C" w:rsidRPr="00BF187C" w14:paraId="621C9934" w14:textId="77777777">
        <w:trPr>
          <w:trHeight w:val="35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F28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  <w:p w14:paraId="11A1AD4A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9D" w14:textId="77777777" w:rsidR="000B4F4C" w:rsidRPr="006209B3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6209B3">
              <w:rPr>
                <w:lang w:val="en-US"/>
              </w:rPr>
              <w:t xml:space="preserve">2 </w:t>
            </w:r>
            <w:proofErr w:type="spellStart"/>
            <w:r>
              <w:t>академічних</w:t>
            </w:r>
            <w:proofErr w:type="spellEnd"/>
            <w:r w:rsidRPr="006209B3">
              <w:rPr>
                <w:lang w:val="en-US"/>
              </w:rPr>
              <w:t xml:space="preserve"> </w:t>
            </w:r>
            <w:r>
              <w:t>роки</w:t>
            </w:r>
            <w:r w:rsidRPr="006209B3">
              <w:rPr>
                <w:lang w:val="en-US"/>
              </w:rPr>
              <w:t xml:space="preserve">, 120 </w:t>
            </w:r>
            <w:proofErr w:type="spellStart"/>
            <w:r>
              <w:t>кредитів</w:t>
            </w:r>
            <w:proofErr w:type="spellEnd"/>
            <w:r w:rsidRPr="006209B3">
              <w:rPr>
                <w:lang w:val="en-US"/>
              </w:rPr>
              <w:t xml:space="preserve"> </w:t>
            </w:r>
            <w:r>
              <w:t>ЄКТС</w:t>
            </w:r>
            <w:r w:rsidRPr="006209B3">
              <w:rPr>
                <w:lang w:val="en-US"/>
              </w:rPr>
              <w:t xml:space="preserve"> / </w:t>
            </w:r>
          </w:p>
          <w:p w14:paraId="42481363" w14:textId="77777777" w:rsidR="000B4F4C" w:rsidRPr="006209B3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magenta"/>
                <w:lang w:val="en-US"/>
              </w:rPr>
            </w:pPr>
            <w:r w:rsidRPr="006209B3">
              <w:rPr>
                <w:lang w:val="en-US"/>
              </w:rPr>
              <w:t>2 academic years, 120 ECTS credits</w:t>
            </w:r>
          </w:p>
        </w:tc>
      </w:tr>
      <w:tr w:rsidR="00DF5EC7" w:rsidRPr="00BF187C" w14:paraId="2C76950E" w14:textId="77777777" w:rsidTr="00DF5EC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F8B" w14:textId="77777777" w:rsidR="00DF5EC7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Тип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A63F" w14:textId="77777777" w:rsidR="00DF5EC7" w:rsidRPr="006209B3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magenta"/>
                <w:lang w:val="en-US"/>
              </w:rPr>
            </w:pPr>
            <w:proofErr w:type="spellStart"/>
            <w:r>
              <w:t>Освітньо</w:t>
            </w:r>
            <w:proofErr w:type="spellEnd"/>
            <w:r w:rsidRPr="006209B3">
              <w:rPr>
                <w:lang w:val="en-US"/>
              </w:rPr>
              <w:t>-</w:t>
            </w:r>
            <w:proofErr w:type="spellStart"/>
            <w:r>
              <w:t>наукова</w:t>
            </w:r>
            <w:proofErr w:type="spellEnd"/>
            <w:r w:rsidRPr="006209B3">
              <w:rPr>
                <w:lang w:val="en-US"/>
              </w:rPr>
              <w:t xml:space="preserve"> / Educational and scientific</w:t>
            </w:r>
          </w:p>
        </w:tc>
      </w:tr>
      <w:tr w:rsidR="000B4F4C" w:rsidRPr="00DF5EC7" w14:paraId="3252208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415E" w14:textId="004A6A3F" w:rsidR="000B4F4C" w:rsidRDefault="0020709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06A85">
              <w:rPr>
                <w:b/>
              </w:rPr>
              <w:t xml:space="preserve">Тип </w:t>
            </w:r>
            <w:r w:rsidR="00DF5EC7" w:rsidRPr="00806A85">
              <w:rPr>
                <w:b/>
                <w:lang w:val="uk-UA"/>
              </w:rPr>
              <w:t>диплома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F6A" w14:textId="7EFFBD94" w:rsidR="000B4F4C" w:rsidRPr="004843CE" w:rsidRDefault="00806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4843CE">
              <w:t>Диплом З</w:t>
            </w:r>
            <w:r w:rsidR="00D4607C">
              <w:rPr>
                <w:lang w:val="uk-UA"/>
              </w:rPr>
              <w:t>ВО</w:t>
            </w:r>
            <w:r w:rsidR="004843CE" w:rsidRPr="004843CE">
              <w:t xml:space="preserve"> / </w:t>
            </w:r>
            <w:proofErr w:type="spellStart"/>
            <w:r w:rsidR="004843CE" w:rsidRPr="004843CE">
              <w:t>Higher</w:t>
            </w:r>
            <w:proofErr w:type="spellEnd"/>
            <w:r w:rsidR="004843CE" w:rsidRPr="004843CE">
              <w:t xml:space="preserve"> Education </w:t>
            </w:r>
            <w:proofErr w:type="spellStart"/>
            <w:r w:rsidR="004843CE" w:rsidRPr="004843CE">
              <w:t>Diploma</w:t>
            </w:r>
            <w:proofErr w:type="spellEnd"/>
          </w:p>
        </w:tc>
      </w:tr>
      <w:tr w:rsidR="000B4F4C" w:rsidRPr="00BF187C" w14:paraId="35D96A69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768F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Повна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закладу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, а також структурного </w:t>
            </w:r>
            <w:proofErr w:type="spellStart"/>
            <w:r>
              <w:rPr>
                <w:b/>
              </w:rPr>
              <w:t>підрозділу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якому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здійснюється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</w:p>
          <w:p w14:paraId="7E417D00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395" w14:textId="0D11C40D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Тараса Шевченка, факультет </w:t>
            </w:r>
            <w:proofErr w:type="spellStart"/>
            <w:r>
              <w:t>комп’ютерних</w:t>
            </w:r>
            <w:proofErr w:type="spellEnd"/>
            <w:r>
              <w:t xml:space="preserve"> наук та </w:t>
            </w:r>
            <w:proofErr w:type="spellStart"/>
            <w:r>
              <w:t>кібернетики</w:t>
            </w:r>
            <w:proofErr w:type="spellEnd"/>
            <w:r w:rsidR="00094D69">
              <w:rPr>
                <w:lang w:val="uk-UA"/>
              </w:rPr>
              <w:t>, факультет соціології</w:t>
            </w:r>
            <w:r>
              <w:t>.</w:t>
            </w:r>
          </w:p>
          <w:p w14:paraId="19AA2B44" w14:textId="77777777" w:rsidR="000B4F4C" w:rsidRPr="006209B3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209B3">
              <w:rPr>
                <w:lang w:val="en-US"/>
              </w:rPr>
              <w:t>Taras Shevchenko National University of Kyiv,</w:t>
            </w:r>
          </w:p>
          <w:p w14:paraId="304A84E7" w14:textId="32D90E58" w:rsidR="000B4F4C" w:rsidRPr="006209B3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209B3">
              <w:rPr>
                <w:lang w:val="en-US"/>
              </w:rPr>
              <w:t>Faculty of Computer Science and Cybernetics</w:t>
            </w:r>
            <w:r w:rsidR="00094D69">
              <w:rPr>
                <w:lang w:val="uk-UA"/>
              </w:rPr>
              <w:t xml:space="preserve">, </w:t>
            </w:r>
            <w:r w:rsidR="00094D69" w:rsidRPr="00B41583">
              <w:rPr>
                <w:lang w:val="en-US"/>
              </w:rPr>
              <w:t>Faculty</w:t>
            </w:r>
            <w:r w:rsidR="00094D69" w:rsidRPr="00DF5EC7">
              <w:rPr>
                <w:lang w:val="en-US"/>
              </w:rPr>
              <w:t xml:space="preserve"> </w:t>
            </w:r>
            <w:r w:rsidR="00094D69" w:rsidRPr="00B41583">
              <w:rPr>
                <w:lang w:val="en-US"/>
              </w:rPr>
              <w:t>of</w:t>
            </w:r>
            <w:r w:rsidR="00094D69" w:rsidRPr="00DF5EC7">
              <w:rPr>
                <w:lang w:val="en-US"/>
              </w:rPr>
              <w:t xml:space="preserve"> </w:t>
            </w:r>
            <w:r w:rsidR="00094D69" w:rsidRPr="00B41583">
              <w:rPr>
                <w:lang w:val="en-US"/>
              </w:rPr>
              <w:t>Sociology</w:t>
            </w:r>
            <w:r w:rsidRPr="006209B3">
              <w:rPr>
                <w:lang w:val="en-US"/>
              </w:rPr>
              <w:t>.</w:t>
            </w:r>
          </w:p>
        </w:tc>
      </w:tr>
      <w:tr w:rsidR="000B4F4C" w14:paraId="6D2442D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40579" w14:textId="77777777" w:rsidR="000B4F4C" w:rsidRPr="002F6152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yellow"/>
              </w:rPr>
            </w:pPr>
            <w:proofErr w:type="spellStart"/>
            <w:r w:rsidRPr="00740986">
              <w:rPr>
                <w:b/>
              </w:rPr>
              <w:t>Назва</w:t>
            </w:r>
            <w:proofErr w:type="spellEnd"/>
            <w:r w:rsidRPr="00740986">
              <w:rPr>
                <w:b/>
              </w:rPr>
              <w:t xml:space="preserve"> закладу </w:t>
            </w:r>
            <w:proofErr w:type="spellStart"/>
            <w:r w:rsidRPr="00740986">
              <w:rPr>
                <w:b/>
              </w:rPr>
              <w:t>вищої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освіти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який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бере</w:t>
            </w:r>
            <w:proofErr w:type="spellEnd"/>
            <w:r w:rsidRPr="00740986">
              <w:rPr>
                <w:b/>
              </w:rPr>
              <w:t xml:space="preserve"> участь у </w:t>
            </w:r>
            <w:proofErr w:type="spellStart"/>
            <w:r w:rsidRPr="00740986">
              <w:rPr>
                <w:b/>
              </w:rPr>
              <w:t>забезпеченні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02A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-</w:t>
            </w:r>
          </w:p>
        </w:tc>
      </w:tr>
      <w:tr w:rsidR="000B4F4C" w14:paraId="6C1A64D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1150" w14:textId="77777777" w:rsidR="000B4F4C" w:rsidRPr="00740986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 w:rsidRPr="00740986">
              <w:rPr>
                <w:b/>
              </w:rPr>
              <w:t>Офіційна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назва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освітньої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програми</w:t>
            </w:r>
            <w:proofErr w:type="spellEnd"/>
            <w:r w:rsidRPr="00740986">
              <w:rPr>
                <w:b/>
              </w:rPr>
              <w:t>,</w:t>
            </w:r>
          </w:p>
          <w:p w14:paraId="39B8E555" w14:textId="77777777" w:rsidR="000B4F4C" w:rsidRPr="002F6152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yellow"/>
              </w:rPr>
            </w:pPr>
            <w:proofErr w:type="spellStart"/>
            <w:r w:rsidRPr="00740986">
              <w:rPr>
                <w:b/>
              </w:rPr>
              <w:t>ступінь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вищої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освіти</w:t>
            </w:r>
            <w:proofErr w:type="spellEnd"/>
            <w:r w:rsidRPr="00740986">
              <w:rPr>
                <w:b/>
              </w:rPr>
              <w:t xml:space="preserve"> та </w:t>
            </w:r>
            <w:proofErr w:type="spellStart"/>
            <w:r w:rsidRPr="00740986">
              <w:rPr>
                <w:b/>
              </w:rPr>
              <w:t>назва</w:t>
            </w:r>
            <w:proofErr w:type="spellEnd"/>
            <w:r w:rsidRPr="00740986">
              <w:rPr>
                <w:b/>
              </w:rPr>
              <w:t xml:space="preserve"> </w:t>
            </w:r>
            <w:proofErr w:type="spellStart"/>
            <w:r w:rsidRPr="00740986">
              <w:rPr>
                <w:b/>
              </w:rPr>
              <w:t>кваліфікації</w:t>
            </w:r>
            <w:proofErr w:type="spellEnd"/>
            <w:r w:rsidRPr="00740986">
              <w:rPr>
                <w:b/>
              </w:rPr>
              <w:t xml:space="preserve"> ЗВО-партнера мовою </w:t>
            </w:r>
            <w:proofErr w:type="spellStart"/>
            <w:r w:rsidRPr="00740986">
              <w:rPr>
                <w:b/>
              </w:rPr>
              <w:t>оригіналу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B5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-</w:t>
            </w:r>
          </w:p>
        </w:tc>
      </w:tr>
      <w:tr w:rsidR="000B4F4C" w14:paraId="208F2EF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E330" w14:textId="6B0478F7" w:rsidR="000B4F4C" w:rsidRDefault="00207097" w:rsidP="0075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акредитації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294" w14:textId="46B3CFB3" w:rsidR="000B4F4C" w:rsidRPr="00BB46CD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B4F4C" w14:paraId="21767A0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E92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Цикл/</w:t>
            </w:r>
            <w:proofErr w:type="spellStart"/>
            <w:r>
              <w:rPr>
                <w:b/>
              </w:rPr>
              <w:t>рівень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  <w:p w14:paraId="60E67FCC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92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НРК </w:t>
            </w:r>
            <w:proofErr w:type="spellStart"/>
            <w:r>
              <w:t>України</w:t>
            </w:r>
            <w:proofErr w:type="spellEnd"/>
            <w:r>
              <w:t xml:space="preserve"> – 7 </w:t>
            </w:r>
            <w:proofErr w:type="spellStart"/>
            <w:r>
              <w:t>рівень</w:t>
            </w:r>
            <w:proofErr w:type="spellEnd"/>
            <w:r>
              <w:t xml:space="preserve">, </w:t>
            </w:r>
          </w:p>
          <w:p w14:paraId="6F1CC05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FQ-EHEA – </w:t>
            </w:r>
            <w:proofErr w:type="spellStart"/>
            <w:r>
              <w:t>другий</w:t>
            </w:r>
            <w:proofErr w:type="spellEnd"/>
            <w:r>
              <w:t xml:space="preserve"> цикл, </w:t>
            </w:r>
          </w:p>
          <w:p w14:paraId="3D0C71C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ЕQF-LLL – 7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</w:p>
        </w:tc>
      </w:tr>
      <w:tr w:rsidR="000B4F4C" w14:paraId="4E70D32F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122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Передумови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524" w14:textId="75D63EA2" w:rsidR="000B4F4C" w:rsidRDefault="00094D69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B41583">
              <w:t>Наявність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здобутої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вищої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освіти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освітнього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ступеня</w:t>
            </w:r>
            <w:proofErr w:type="spellEnd"/>
            <w:r w:rsidRPr="00B41583">
              <w:t xml:space="preserve"> бакалавра </w:t>
            </w:r>
          </w:p>
        </w:tc>
      </w:tr>
      <w:tr w:rsidR="000B4F4C" w14:paraId="680BCA2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994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AA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t>Денна</w:t>
            </w:r>
            <w:proofErr w:type="spellEnd"/>
            <w:r>
              <w:t xml:space="preserve"> </w:t>
            </w:r>
          </w:p>
        </w:tc>
      </w:tr>
      <w:tr w:rsidR="000B4F4C" w14:paraId="567DD9F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8B4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E6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5 </w:t>
            </w:r>
            <w:proofErr w:type="spellStart"/>
            <w:r>
              <w:t>років</w:t>
            </w:r>
            <w:proofErr w:type="spellEnd"/>
          </w:p>
        </w:tc>
      </w:tr>
      <w:tr w:rsidR="000B4F4C" w14:paraId="51B1C28E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6D9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Інтернет</w:t>
            </w:r>
            <w:proofErr w:type="spellEnd"/>
            <w:r>
              <w:rPr>
                <w:b/>
              </w:rPr>
              <w:t xml:space="preserve">-адреса </w:t>
            </w:r>
            <w:proofErr w:type="spellStart"/>
            <w:r>
              <w:rPr>
                <w:b/>
              </w:rPr>
              <w:t>постійного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розміщення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  <w:p w14:paraId="381919EA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4A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u w:val="single"/>
              </w:rPr>
            </w:pPr>
            <w:hyperlink r:id="rId32">
              <w:r>
                <w:rPr>
                  <w:u w:val="single"/>
                </w:rPr>
                <w:t>http://csc.knu.ua/uk/curriculum</w:t>
              </w:r>
            </w:hyperlink>
          </w:p>
          <w:p w14:paraId="3603FA9A" w14:textId="5CBE78C7" w:rsidR="00094D69" w:rsidRDefault="0009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41583">
              <w:t>https://sociology.knu.ua/uk/magistratura-op-sociologiya</w:t>
            </w:r>
          </w:p>
        </w:tc>
      </w:tr>
      <w:tr w:rsidR="000B4F4C" w14:paraId="291FD4A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81AEE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2 – Мета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</w:tr>
      <w:tr w:rsidR="000B4F4C" w14:paraId="2B6ED89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9A0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Мета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(з </w:t>
            </w:r>
            <w:proofErr w:type="spellStart"/>
            <w:r>
              <w:rPr>
                <w:b/>
              </w:rPr>
              <w:t>врахуванням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кваліфікації</w:t>
            </w:r>
            <w:proofErr w:type="spellEnd"/>
            <w:r>
              <w:rPr>
                <w:b/>
              </w:rPr>
              <w:t xml:space="preserve">) </w:t>
            </w:r>
          </w:p>
          <w:p w14:paraId="017AE174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9AF" w14:textId="63011C81" w:rsidR="006B6455" w:rsidRPr="002E55B8" w:rsidRDefault="006B6455" w:rsidP="006B6455">
            <w:pPr>
              <w:spacing w:line="100" w:lineRule="atLeast"/>
              <w:ind w:left="0" w:hanging="2"/>
            </w:pPr>
            <w:proofErr w:type="spellStart"/>
            <w:r w:rsidRPr="002E55B8">
              <w:t>Підготовка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фахівців</w:t>
            </w:r>
            <w:proofErr w:type="spellEnd"/>
            <w:r w:rsidRPr="002E55B8">
              <w:t xml:space="preserve">, </w:t>
            </w:r>
            <w:proofErr w:type="spellStart"/>
            <w:r w:rsidRPr="002E55B8">
              <w:t>які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володіють</w:t>
            </w:r>
            <w:proofErr w:type="spellEnd"/>
            <w:r w:rsidRPr="002E55B8">
              <w:rPr>
                <w:lang w:val="uk-UA"/>
              </w:rPr>
              <w:t xml:space="preserve"> </w:t>
            </w:r>
            <w:proofErr w:type="spellStart"/>
            <w:r w:rsidRPr="002E55B8">
              <w:t>фундаментальними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знаннями</w:t>
            </w:r>
            <w:proofErr w:type="spellEnd"/>
            <w:r w:rsidRPr="002E55B8">
              <w:t xml:space="preserve"> та </w:t>
            </w:r>
            <w:proofErr w:type="spellStart"/>
            <w:r w:rsidRPr="002E55B8">
              <w:t>практичними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навичками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проведення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соціологічних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досліджень</w:t>
            </w:r>
            <w:proofErr w:type="spellEnd"/>
            <w:r w:rsidR="00A865F1" w:rsidRPr="002E55B8">
              <w:rPr>
                <w:lang w:val="uk-UA"/>
              </w:rPr>
              <w:t xml:space="preserve">, аналізу та обробки отриманої інформації із застосуванням сучасних технологій, </w:t>
            </w:r>
            <w:proofErr w:type="spellStart"/>
            <w:r w:rsidR="00A865F1" w:rsidRPr="002E55B8">
              <w:t>здатних</w:t>
            </w:r>
            <w:proofErr w:type="spellEnd"/>
            <w:r w:rsidR="00A865F1" w:rsidRPr="002E55B8">
              <w:t xml:space="preserve"> </w:t>
            </w:r>
            <w:proofErr w:type="spellStart"/>
            <w:r w:rsidR="00A865F1" w:rsidRPr="002E55B8">
              <w:t>застосувати</w:t>
            </w:r>
            <w:proofErr w:type="spellEnd"/>
            <w:r w:rsidR="00A865F1" w:rsidRPr="002E55B8">
              <w:t xml:space="preserve"> </w:t>
            </w:r>
            <w:proofErr w:type="spellStart"/>
            <w:r w:rsidR="00A865F1" w:rsidRPr="002E55B8">
              <w:t>алгоритмічні</w:t>
            </w:r>
            <w:proofErr w:type="spellEnd"/>
            <w:r w:rsidR="00A865F1" w:rsidRPr="002E55B8">
              <w:t xml:space="preserve"> </w:t>
            </w:r>
            <w:proofErr w:type="spellStart"/>
            <w:r w:rsidR="00A865F1" w:rsidRPr="002E55B8">
              <w:t>принципи</w:t>
            </w:r>
            <w:proofErr w:type="spellEnd"/>
            <w:r w:rsidR="00A865F1" w:rsidRPr="002E55B8">
              <w:t xml:space="preserve"> в </w:t>
            </w:r>
            <w:proofErr w:type="spellStart"/>
            <w:r w:rsidR="00A865F1" w:rsidRPr="002E55B8">
              <w:t>моделюванні</w:t>
            </w:r>
            <w:proofErr w:type="spellEnd"/>
            <w:r w:rsidR="00A865F1" w:rsidRPr="002E55B8">
              <w:t>, про</w:t>
            </w:r>
            <w:r w:rsidR="00A865F1" w:rsidRPr="002E55B8">
              <w:rPr>
                <w:lang w:val="uk-UA"/>
              </w:rPr>
              <w:t>є</w:t>
            </w:r>
            <w:proofErr w:type="spellStart"/>
            <w:r w:rsidR="00A865F1" w:rsidRPr="002E55B8">
              <w:t>ктуванні</w:t>
            </w:r>
            <w:proofErr w:type="spellEnd"/>
            <w:r w:rsidR="00A865F1" w:rsidRPr="002E55B8">
              <w:t xml:space="preserve">, </w:t>
            </w:r>
            <w:r w:rsidR="00A865F1" w:rsidRPr="002E55B8">
              <w:rPr>
                <w:lang w:val="uk-UA"/>
              </w:rPr>
              <w:t>аналізі</w:t>
            </w:r>
            <w:r w:rsidR="00A865F1" w:rsidRPr="002E55B8">
              <w:t xml:space="preserve"> </w:t>
            </w:r>
            <w:r w:rsidR="00A865F1" w:rsidRPr="002E55B8">
              <w:rPr>
                <w:lang w:val="uk-UA"/>
              </w:rPr>
              <w:t xml:space="preserve">соціальних </w:t>
            </w:r>
            <w:r w:rsidR="00A865F1" w:rsidRPr="002E55B8">
              <w:t>систем</w:t>
            </w:r>
            <w:r w:rsidR="00DB326D" w:rsidRPr="002E55B8">
              <w:rPr>
                <w:lang w:val="uk-UA"/>
              </w:rPr>
              <w:t>,</w:t>
            </w:r>
            <w:r w:rsidR="00A865F1" w:rsidRPr="002E55B8">
              <w:t xml:space="preserve"> </w:t>
            </w:r>
            <w:proofErr w:type="spellStart"/>
            <w:r w:rsidR="00DB326D" w:rsidRPr="002E55B8">
              <w:rPr>
                <w:szCs w:val="28"/>
              </w:rPr>
              <w:t>застосовувати</w:t>
            </w:r>
            <w:proofErr w:type="spellEnd"/>
            <w:r w:rsidR="00DB326D" w:rsidRPr="002E55B8">
              <w:rPr>
                <w:szCs w:val="28"/>
              </w:rPr>
              <w:t xml:space="preserve"> </w:t>
            </w:r>
            <w:proofErr w:type="spellStart"/>
            <w:r w:rsidR="00DB326D" w:rsidRPr="002E55B8">
              <w:rPr>
                <w:szCs w:val="28"/>
              </w:rPr>
              <w:t>методи</w:t>
            </w:r>
            <w:proofErr w:type="spellEnd"/>
            <w:r w:rsidR="00DB326D" w:rsidRPr="002E55B8">
              <w:rPr>
                <w:szCs w:val="28"/>
              </w:rPr>
              <w:t xml:space="preserve"> </w:t>
            </w:r>
            <w:proofErr w:type="spellStart"/>
            <w:r w:rsidR="00DB326D" w:rsidRPr="002E55B8">
              <w:rPr>
                <w:szCs w:val="28"/>
              </w:rPr>
              <w:lastRenderedPageBreak/>
              <w:t>аналізу</w:t>
            </w:r>
            <w:proofErr w:type="spellEnd"/>
            <w:r w:rsidR="00DB326D" w:rsidRPr="002E55B8">
              <w:rPr>
                <w:szCs w:val="28"/>
                <w:lang w:val="uk-UA"/>
              </w:rPr>
              <w:t xml:space="preserve"> даних</w:t>
            </w:r>
            <w:r w:rsidR="00DB326D" w:rsidRPr="002E55B8">
              <w:rPr>
                <w:szCs w:val="28"/>
              </w:rPr>
              <w:t xml:space="preserve"> для </w:t>
            </w:r>
            <w:proofErr w:type="spellStart"/>
            <w:r w:rsidR="00DB326D" w:rsidRPr="002E55B8">
              <w:rPr>
                <w:szCs w:val="28"/>
              </w:rPr>
              <w:t>вирішення</w:t>
            </w:r>
            <w:proofErr w:type="spellEnd"/>
            <w:r w:rsidR="00DB326D" w:rsidRPr="002E55B8">
              <w:rPr>
                <w:szCs w:val="28"/>
              </w:rPr>
              <w:t xml:space="preserve"> </w:t>
            </w:r>
            <w:proofErr w:type="spellStart"/>
            <w:r w:rsidR="00DB326D" w:rsidRPr="002E55B8">
              <w:rPr>
                <w:szCs w:val="28"/>
              </w:rPr>
              <w:t>складних</w:t>
            </w:r>
            <w:proofErr w:type="spellEnd"/>
            <w:r w:rsidR="00DB326D" w:rsidRPr="002E55B8">
              <w:rPr>
                <w:szCs w:val="28"/>
              </w:rPr>
              <w:t xml:space="preserve"> проблем у </w:t>
            </w:r>
            <w:proofErr w:type="spellStart"/>
            <w:r w:rsidR="00DB326D" w:rsidRPr="002E55B8">
              <w:rPr>
                <w:szCs w:val="28"/>
              </w:rPr>
              <w:t>різних</w:t>
            </w:r>
            <w:proofErr w:type="spellEnd"/>
            <w:r w:rsidR="00DB326D" w:rsidRPr="002E55B8">
              <w:rPr>
                <w:szCs w:val="28"/>
              </w:rPr>
              <w:t xml:space="preserve"> сферах </w:t>
            </w:r>
            <w:proofErr w:type="spellStart"/>
            <w:r w:rsidR="00DB326D" w:rsidRPr="002E55B8">
              <w:rPr>
                <w:szCs w:val="28"/>
              </w:rPr>
              <w:t>діяльності</w:t>
            </w:r>
            <w:proofErr w:type="spellEnd"/>
            <w:r w:rsidR="00A865F1" w:rsidRPr="002E55B8">
              <w:rPr>
                <w:lang w:val="uk-UA"/>
              </w:rPr>
              <w:t xml:space="preserve">. </w:t>
            </w:r>
          </w:p>
          <w:p w14:paraId="6227C9A0" w14:textId="58705D21" w:rsidR="000B4F4C" w:rsidRDefault="006B6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2E55B8">
              <w:t>Розвиток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загальних</w:t>
            </w:r>
            <w:proofErr w:type="spellEnd"/>
            <w:r w:rsidRPr="002E55B8">
              <w:t xml:space="preserve"> та </w:t>
            </w:r>
            <w:proofErr w:type="spellStart"/>
            <w:r w:rsidRPr="002E55B8">
              <w:t>фахових</w:t>
            </w:r>
            <w:proofErr w:type="spellEnd"/>
            <w:r w:rsidRPr="002E55B8">
              <w:t xml:space="preserve"> компетентностей, </w:t>
            </w:r>
            <w:proofErr w:type="spellStart"/>
            <w:r w:rsidR="00C46027" w:rsidRPr="002E55B8">
              <w:t>необхідних</w:t>
            </w:r>
            <w:proofErr w:type="spellEnd"/>
            <w:r w:rsidR="00C46027" w:rsidRPr="002E55B8">
              <w:t xml:space="preserve"> для</w:t>
            </w:r>
            <w:r w:rsidRPr="002E55B8">
              <w:t xml:space="preserve"> </w:t>
            </w:r>
            <w:proofErr w:type="spellStart"/>
            <w:r w:rsidRPr="002E55B8">
              <w:t>аналізу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соціальних</w:t>
            </w:r>
            <w:proofErr w:type="spellEnd"/>
            <w:r w:rsidRPr="002E55B8">
              <w:t xml:space="preserve"> </w:t>
            </w:r>
            <w:r w:rsidR="00A865F1" w:rsidRPr="002E55B8">
              <w:rPr>
                <w:lang w:val="uk-UA"/>
              </w:rPr>
              <w:t>проблем</w:t>
            </w:r>
            <w:r w:rsidRPr="002E55B8">
              <w:t xml:space="preserve">, </w:t>
            </w:r>
            <w:proofErr w:type="spellStart"/>
            <w:r w:rsidRPr="002E55B8">
              <w:t>збирання</w:t>
            </w:r>
            <w:proofErr w:type="spellEnd"/>
            <w:r w:rsidRPr="002E55B8">
              <w:t xml:space="preserve"> та </w:t>
            </w:r>
            <w:proofErr w:type="spellStart"/>
            <w:r w:rsidRPr="002E55B8">
              <w:t>аналізу</w:t>
            </w:r>
            <w:proofErr w:type="spellEnd"/>
            <w:r w:rsidRPr="002E55B8">
              <w:t xml:space="preserve">, </w:t>
            </w:r>
            <w:proofErr w:type="spellStart"/>
            <w:r w:rsidRPr="002E55B8">
              <w:t>систематизації</w:t>
            </w:r>
            <w:proofErr w:type="spellEnd"/>
            <w:r w:rsidRPr="002E55B8">
              <w:t xml:space="preserve"> та </w:t>
            </w:r>
            <w:proofErr w:type="spellStart"/>
            <w:r w:rsidRPr="002E55B8">
              <w:t>інтерпретації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соціальної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інформації</w:t>
            </w:r>
            <w:proofErr w:type="spellEnd"/>
            <w:r w:rsidRPr="002E55B8">
              <w:t>,</w:t>
            </w:r>
            <w:r w:rsidR="00A865F1" w:rsidRPr="002E55B8">
              <w:rPr>
                <w:lang w:val="uk-UA"/>
              </w:rPr>
              <w:t xml:space="preserve"> побудови та діагностики моделей </w:t>
            </w:r>
            <w:r w:rsidR="00DB326D" w:rsidRPr="002E55B8">
              <w:t xml:space="preserve">в </w:t>
            </w:r>
            <w:proofErr w:type="spellStart"/>
            <w:r w:rsidR="00DB326D" w:rsidRPr="002E55B8">
              <w:t>організаційних</w:t>
            </w:r>
            <w:proofErr w:type="spellEnd"/>
            <w:r w:rsidR="00DB326D" w:rsidRPr="002E55B8">
              <w:t xml:space="preserve">, </w:t>
            </w:r>
            <w:proofErr w:type="spellStart"/>
            <w:r w:rsidR="00DB326D" w:rsidRPr="002E55B8">
              <w:t>технічних</w:t>
            </w:r>
            <w:proofErr w:type="spellEnd"/>
            <w:r w:rsidR="00DB326D" w:rsidRPr="002E55B8">
              <w:t xml:space="preserve">, </w:t>
            </w:r>
            <w:proofErr w:type="spellStart"/>
            <w:r w:rsidR="00DB326D" w:rsidRPr="002E55B8">
              <w:t>природничих</w:t>
            </w:r>
            <w:proofErr w:type="spellEnd"/>
            <w:r w:rsidR="00DB326D" w:rsidRPr="002E55B8">
              <w:t xml:space="preserve"> та </w:t>
            </w:r>
            <w:proofErr w:type="spellStart"/>
            <w:r w:rsidR="00DB326D" w:rsidRPr="002E55B8">
              <w:t>соціально-економічних</w:t>
            </w:r>
            <w:proofErr w:type="spellEnd"/>
            <w:r w:rsidR="00DB326D" w:rsidRPr="002E55B8">
              <w:t xml:space="preserve"> системах</w:t>
            </w:r>
            <w:r w:rsidR="00A865F1" w:rsidRPr="002E55B8">
              <w:rPr>
                <w:lang w:val="uk-UA"/>
              </w:rPr>
              <w:t>,</w:t>
            </w:r>
            <w:r w:rsidRPr="002E55B8">
              <w:t xml:space="preserve"> </w:t>
            </w:r>
            <w:proofErr w:type="spellStart"/>
            <w:r w:rsidRPr="002E55B8">
              <w:t>вміння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працювати</w:t>
            </w:r>
            <w:proofErr w:type="spellEnd"/>
            <w:r w:rsidRPr="002E55B8">
              <w:t xml:space="preserve"> у </w:t>
            </w:r>
            <w:proofErr w:type="spellStart"/>
            <w:r w:rsidRPr="002E55B8">
              <w:t>дослідницьких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групах</w:t>
            </w:r>
            <w:proofErr w:type="spellEnd"/>
            <w:r w:rsidRPr="002E55B8">
              <w:t xml:space="preserve">, </w:t>
            </w:r>
            <w:proofErr w:type="spellStart"/>
            <w:r w:rsidRPr="002E55B8">
              <w:t>взаємодіяти</w:t>
            </w:r>
            <w:proofErr w:type="spellEnd"/>
            <w:r w:rsidRPr="002E55B8">
              <w:t xml:space="preserve"> з </w:t>
            </w:r>
            <w:proofErr w:type="spellStart"/>
            <w:r w:rsidRPr="002E55B8">
              <w:t>учасниками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навчального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процесу</w:t>
            </w:r>
            <w:proofErr w:type="spellEnd"/>
            <w:r w:rsidRPr="002E55B8">
              <w:t xml:space="preserve">, </w:t>
            </w:r>
            <w:proofErr w:type="spellStart"/>
            <w:r w:rsidRPr="002E55B8">
              <w:t>представляти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результати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професійної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діяльності</w:t>
            </w:r>
            <w:proofErr w:type="spellEnd"/>
          </w:p>
        </w:tc>
      </w:tr>
      <w:tr w:rsidR="000B4F4C" w14:paraId="53ABFC91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77F98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lastRenderedPageBreak/>
              <w:t xml:space="preserve">3 - Характеристика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B46CD" w14:paraId="1457F827" w14:textId="77777777" w:rsidTr="009D3E3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2F0B" w14:textId="77777777" w:rsidR="002F6152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області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галузь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 /</w:t>
            </w:r>
          </w:p>
          <w:p w14:paraId="4881EF6D" w14:textId="77777777" w:rsidR="002F6152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спеціальність</w:t>
            </w:r>
            <w:proofErr w:type="spellEnd"/>
            <w:r>
              <w:rPr>
                <w:b/>
              </w:rPr>
              <w:t xml:space="preserve"> /</w:t>
            </w:r>
          </w:p>
          <w:p w14:paraId="2F599C56" w14:textId="77777777" w:rsidR="002F6152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спеціалізація</w:t>
            </w:r>
            <w:proofErr w:type="spellEnd"/>
            <w:r>
              <w:rPr>
                <w:b/>
              </w:rPr>
              <w:t xml:space="preserve"> </w:t>
            </w:r>
          </w:p>
          <w:p w14:paraId="56A70245" w14:textId="5453D685" w:rsidR="00BB46CD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(за </w:t>
            </w:r>
            <w:proofErr w:type="spellStart"/>
            <w:r>
              <w:rPr>
                <w:b/>
              </w:rPr>
              <w:t>наявності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)</w:t>
            </w:r>
          </w:p>
          <w:p w14:paraId="24EB3DA1" w14:textId="64316971" w:rsidR="00BB46CD" w:rsidRDefault="00BB46CD" w:rsidP="009D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3A3" w14:textId="0397848E" w:rsidR="00BB46CD" w:rsidRPr="002F6152" w:rsidRDefault="002F6152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>
              <w:rPr>
                <w:lang w:val="en-US"/>
              </w:rPr>
              <w:t xml:space="preserve">F </w:t>
            </w:r>
            <w:proofErr w:type="spellStart"/>
            <w:r w:rsidR="00BB46CD" w:rsidRPr="00B275AE">
              <w:t>Інформаційні</w:t>
            </w:r>
            <w:proofErr w:type="spellEnd"/>
            <w:r w:rsidR="00BB46CD" w:rsidRPr="00B275AE">
              <w:t xml:space="preserve"> </w:t>
            </w:r>
            <w:proofErr w:type="spellStart"/>
            <w:r w:rsidR="00BB46CD" w:rsidRPr="00B275AE">
              <w:t>технології</w:t>
            </w:r>
            <w:proofErr w:type="spellEnd"/>
            <w:r w:rsidR="00BB46CD" w:rsidRPr="00B275AE">
              <w:t>/</w:t>
            </w:r>
            <w:r>
              <w:rPr>
                <w:lang w:val="en-US"/>
              </w:rPr>
              <w:t xml:space="preserve">F4 </w:t>
            </w:r>
            <w:proofErr w:type="spellStart"/>
            <w:r w:rsidR="00BB46CD" w:rsidRPr="00B275AE">
              <w:t>Системний</w:t>
            </w:r>
            <w:proofErr w:type="spellEnd"/>
            <w:r w:rsidR="00BB46CD" w:rsidRPr="00B275AE">
              <w:t xml:space="preserve"> </w:t>
            </w:r>
            <w:proofErr w:type="spellStart"/>
            <w:r w:rsidR="00BB46CD" w:rsidRPr="00B275AE">
              <w:t>аналіз</w:t>
            </w:r>
            <w:proofErr w:type="spellEnd"/>
            <w:r w:rsidR="00F20BDD">
              <w:rPr>
                <w:lang w:val="uk-UA"/>
              </w:rPr>
              <w:t xml:space="preserve"> та наука про </w:t>
            </w:r>
            <w:r w:rsidR="00F20BDD" w:rsidRPr="005F1253">
              <w:rPr>
                <w:highlight w:val="yellow"/>
                <w:lang w:val="uk-UA"/>
              </w:rPr>
              <w:t>дані</w:t>
            </w:r>
            <w:r w:rsidR="00BB46CD" w:rsidRPr="005F1253">
              <w:rPr>
                <w:highlight w:val="yellow"/>
              </w:rPr>
              <w:t xml:space="preserve"> </w:t>
            </w:r>
            <w:r w:rsidR="005F1253" w:rsidRPr="005F1253">
              <w:rPr>
                <w:highlight w:val="yellow"/>
                <w:lang w:val="uk-UA"/>
              </w:rPr>
              <w:t>(60%)</w:t>
            </w:r>
          </w:p>
          <w:p w14:paraId="02EBF057" w14:textId="5F400754" w:rsidR="00BB46CD" w:rsidRPr="00F75A41" w:rsidRDefault="002F6152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yellow"/>
              </w:rPr>
            </w:pPr>
            <w:r w:rsidRPr="00F75A41">
              <w:rPr>
                <w:highlight w:val="yellow"/>
                <w:lang w:val="en-US"/>
              </w:rPr>
              <w:t xml:space="preserve">C </w:t>
            </w:r>
            <w:proofErr w:type="spellStart"/>
            <w:r w:rsidRPr="00F75A41">
              <w:rPr>
                <w:highlight w:val="yellow"/>
              </w:rPr>
              <w:t>Соціальні</w:t>
            </w:r>
            <w:proofErr w:type="spellEnd"/>
            <w:r w:rsidRPr="00F75A41">
              <w:rPr>
                <w:highlight w:val="yellow"/>
              </w:rPr>
              <w:t xml:space="preserve"> науки, </w:t>
            </w:r>
            <w:proofErr w:type="spellStart"/>
            <w:r w:rsidRPr="00F75A41">
              <w:rPr>
                <w:highlight w:val="yellow"/>
              </w:rPr>
              <w:t>журналістика</w:t>
            </w:r>
            <w:proofErr w:type="spellEnd"/>
            <w:r w:rsidRPr="00F75A41">
              <w:rPr>
                <w:highlight w:val="yellow"/>
              </w:rPr>
              <w:t xml:space="preserve"> та </w:t>
            </w:r>
            <w:proofErr w:type="spellStart"/>
            <w:r w:rsidRPr="00F75A41">
              <w:rPr>
                <w:highlight w:val="yellow"/>
              </w:rPr>
              <w:t>інформація</w:t>
            </w:r>
            <w:proofErr w:type="spellEnd"/>
            <w:r w:rsidR="00BB46CD" w:rsidRPr="00F75A41">
              <w:rPr>
                <w:highlight w:val="yellow"/>
                <w:lang w:val="uk-UA"/>
              </w:rPr>
              <w:t>/</w:t>
            </w:r>
            <w:r w:rsidRPr="00F75A41">
              <w:rPr>
                <w:highlight w:val="yellow"/>
                <w:lang w:val="en-US"/>
              </w:rPr>
              <w:t xml:space="preserve">C5 </w:t>
            </w:r>
            <w:proofErr w:type="spellStart"/>
            <w:r w:rsidR="00BB46CD" w:rsidRPr="00F75A41">
              <w:rPr>
                <w:highlight w:val="yellow"/>
              </w:rPr>
              <w:t>Соціологія</w:t>
            </w:r>
            <w:proofErr w:type="spellEnd"/>
          </w:p>
          <w:p w14:paraId="6912B93E" w14:textId="7E11B6B3" w:rsidR="002F6152" w:rsidRPr="002F6152" w:rsidRDefault="005F1253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5F1253">
              <w:rPr>
                <w:highlight w:val="yellow"/>
                <w:lang w:val="uk-UA"/>
              </w:rPr>
              <w:t>(40%)</w:t>
            </w:r>
          </w:p>
          <w:p w14:paraId="25A39692" w14:textId="17CACEE6" w:rsidR="00B275AE" w:rsidRPr="000D16DD" w:rsidRDefault="00B275AE" w:rsidP="00B275AE">
            <w:pPr>
              <w:ind w:left="0" w:hanging="2"/>
            </w:pPr>
            <w:proofErr w:type="spellStart"/>
            <w:r w:rsidRPr="000D16DD">
              <w:rPr>
                <w:i/>
              </w:rPr>
              <w:t>Об’єкт</w:t>
            </w:r>
            <w:proofErr w:type="spellEnd"/>
            <w:r w:rsidRPr="000D16DD">
              <w:rPr>
                <w:i/>
              </w:rPr>
              <w:t>:</w:t>
            </w:r>
            <w:r w:rsidRPr="000D16DD">
              <w:t xml:space="preserve"> </w:t>
            </w:r>
            <w:proofErr w:type="spellStart"/>
            <w:r w:rsidRPr="000D16DD">
              <w:t>математичні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методи</w:t>
            </w:r>
            <w:proofErr w:type="spellEnd"/>
            <w:r w:rsidRPr="000D16DD">
              <w:t xml:space="preserve"> та </w:t>
            </w:r>
            <w:proofErr w:type="spellStart"/>
            <w:r w:rsidRPr="000D16DD">
              <w:t>інформаційні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технології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аналізу</w:t>
            </w:r>
            <w:proofErr w:type="spellEnd"/>
            <w:r w:rsidRPr="000D16DD">
              <w:t xml:space="preserve">, </w:t>
            </w:r>
            <w:proofErr w:type="spellStart"/>
            <w:r w:rsidRPr="000D16DD">
              <w:t>моделювання</w:t>
            </w:r>
            <w:proofErr w:type="spellEnd"/>
            <w:r w:rsidRPr="000D16DD">
              <w:t xml:space="preserve">, </w:t>
            </w:r>
            <w:proofErr w:type="spellStart"/>
            <w:r w:rsidRPr="000D16DD">
              <w:t>прогнозування</w:t>
            </w:r>
            <w:proofErr w:type="spellEnd"/>
            <w:r w:rsidRPr="000D16DD">
              <w:t xml:space="preserve">, </w:t>
            </w:r>
            <w:proofErr w:type="spellStart"/>
            <w:r w:rsidRPr="000D16DD">
              <w:t>проєктування</w:t>
            </w:r>
            <w:proofErr w:type="spellEnd"/>
            <w:r w:rsidRPr="000D16DD">
              <w:t xml:space="preserve"> та </w:t>
            </w:r>
            <w:proofErr w:type="spellStart"/>
            <w:r w:rsidRPr="000D16DD">
              <w:t>прийняття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рішень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стосовно</w:t>
            </w:r>
            <w:proofErr w:type="spellEnd"/>
            <w:r w:rsidRPr="000D16DD">
              <w:t xml:space="preserve"> </w:t>
            </w:r>
            <w:proofErr w:type="spellStart"/>
            <w:r w:rsidR="00395B96" w:rsidRPr="00F16488">
              <w:rPr>
                <w:szCs w:val="28"/>
              </w:rPr>
              <w:t>складних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r w:rsidR="00395B96" w:rsidRPr="000D16DD">
              <w:rPr>
                <w:lang w:val="uk-UA"/>
              </w:rPr>
              <w:t xml:space="preserve">соціальних </w:t>
            </w:r>
            <w:r w:rsidR="00395B96" w:rsidRPr="00F16488">
              <w:rPr>
                <w:szCs w:val="28"/>
              </w:rPr>
              <w:t xml:space="preserve">систем </w:t>
            </w:r>
            <w:proofErr w:type="spellStart"/>
            <w:r w:rsidR="00395B96" w:rsidRPr="00F16488">
              <w:rPr>
                <w:szCs w:val="28"/>
              </w:rPr>
              <w:t>різної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природи</w:t>
            </w:r>
            <w:proofErr w:type="spellEnd"/>
            <w:r w:rsidR="000D16DD">
              <w:rPr>
                <w:lang w:val="uk-UA"/>
              </w:rPr>
              <w:t>;</w:t>
            </w:r>
            <w:r w:rsidR="002A5D32">
              <w:rPr>
                <w:lang w:val="uk-UA"/>
              </w:rPr>
              <w:t xml:space="preserve"> </w:t>
            </w:r>
            <w:r w:rsidRPr="002A5D32">
              <w:rPr>
                <w:lang w:val="uk-UA" w:eastAsia="uk-UA"/>
              </w:rPr>
              <w:t>соціальні відносини та взаємодія; соціальні групи, спільноти та суспільства; соціальні явища та процеси; громадська думка; соціальні інститути; соціальні структури та нерівності; соціальні зміни та впливи; соціальні проблеми та конфлікти в соціумі на локальному, регіональному, національному та глобальному рівнях.</w:t>
            </w:r>
          </w:p>
          <w:p w14:paraId="54E635FF" w14:textId="155787EB" w:rsidR="00B275AE" w:rsidRPr="000D16DD" w:rsidRDefault="00B275AE" w:rsidP="00B275AE">
            <w:pPr>
              <w:ind w:left="0" w:hanging="2"/>
            </w:pPr>
            <w:proofErr w:type="spellStart"/>
            <w:r w:rsidRPr="000D16DD">
              <w:rPr>
                <w:i/>
              </w:rPr>
              <w:t>Ціль</w:t>
            </w:r>
            <w:proofErr w:type="spellEnd"/>
            <w:r w:rsidRPr="000D16DD">
              <w:rPr>
                <w:i/>
              </w:rPr>
              <w:t xml:space="preserve"> </w:t>
            </w:r>
            <w:proofErr w:type="spellStart"/>
            <w:r w:rsidRPr="000D16DD">
              <w:rPr>
                <w:i/>
              </w:rPr>
              <w:t>навчання</w:t>
            </w:r>
            <w:proofErr w:type="spellEnd"/>
            <w:r w:rsidRPr="000D16DD">
              <w:rPr>
                <w:i/>
              </w:rPr>
              <w:t>:</w:t>
            </w:r>
            <w:r w:rsidRPr="000D16DD">
              <w:t xml:space="preserve"> </w:t>
            </w:r>
            <w:proofErr w:type="spellStart"/>
            <w:r w:rsidRPr="000D16DD">
              <w:t>підготовка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професіоналів</w:t>
            </w:r>
            <w:proofErr w:type="spellEnd"/>
            <w:r w:rsidRPr="000D16DD">
              <w:t xml:space="preserve">, </w:t>
            </w:r>
            <w:proofErr w:type="spellStart"/>
            <w:r w:rsidRPr="000D16DD">
              <w:t>здатних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проєктувати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складні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інформаційні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системи</w:t>
            </w:r>
            <w:proofErr w:type="spellEnd"/>
            <w:r w:rsidRPr="000D16DD">
              <w:t xml:space="preserve">, </w:t>
            </w:r>
            <w:proofErr w:type="spellStart"/>
            <w:r w:rsidRPr="002A5D32">
              <w:t>розробляти</w:t>
            </w:r>
            <w:proofErr w:type="spellEnd"/>
            <w:r w:rsidRPr="002A5D32">
              <w:t xml:space="preserve"> </w:t>
            </w:r>
            <w:proofErr w:type="spellStart"/>
            <w:r w:rsidRPr="002A5D32">
              <w:t>нові</w:t>
            </w:r>
            <w:proofErr w:type="spellEnd"/>
            <w:r w:rsidRPr="002A5D32">
              <w:t xml:space="preserve"> та </w:t>
            </w:r>
            <w:proofErr w:type="spellStart"/>
            <w:r w:rsidRPr="002A5D32">
              <w:t>застосовувати</w:t>
            </w:r>
            <w:proofErr w:type="spellEnd"/>
            <w:r w:rsidRPr="002A5D32">
              <w:t xml:space="preserve"> </w:t>
            </w:r>
            <w:proofErr w:type="spellStart"/>
            <w:r w:rsidRPr="002A5D32">
              <w:t>існуючі</w:t>
            </w:r>
            <w:proofErr w:type="spellEnd"/>
            <w:r w:rsidRPr="002A5D32">
              <w:t xml:space="preserve"> </w:t>
            </w:r>
            <w:proofErr w:type="spellStart"/>
            <w:r w:rsidRPr="002A5D32">
              <w:t>методи</w:t>
            </w:r>
            <w:proofErr w:type="spellEnd"/>
            <w:r w:rsidRPr="002A5D32">
              <w:t xml:space="preserve"> </w:t>
            </w:r>
            <w:r w:rsidR="002A5D32" w:rsidRPr="002A5D32">
              <w:rPr>
                <w:lang w:val="uk-UA"/>
              </w:rPr>
              <w:t xml:space="preserve">системного </w:t>
            </w:r>
            <w:proofErr w:type="spellStart"/>
            <w:r w:rsidRPr="002A5D32">
              <w:t>аналізу</w:t>
            </w:r>
            <w:proofErr w:type="spellEnd"/>
            <w:r w:rsidR="002A5D32">
              <w:rPr>
                <w:lang w:val="en-US"/>
              </w:rPr>
              <w:t xml:space="preserve"> </w:t>
            </w:r>
            <w:r w:rsidR="002A5D32">
              <w:rPr>
                <w:lang w:val="uk-UA"/>
              </w:rPr>
              <w:t>даних</w:t>
            </w:r>
            <w:r w:rsidRPr="000D16DD">
              <w:t xml:space="preserve"> для </w:t>
            </w:r>
            <w:proofErr w:type="spellStart"/>
            <w:r w:rsidRPr="000D16DD">
              <w:t>вирішення</w:t>
            </w:r>
            <w:proofErr w:type="spellEnd"/>
            <w:r w:rsidRPr="000D16DD">
              <w:t xml:space="preserve"> </w:t>
            </w:r>
            <w:proofErr w:type="spellStart"/>
            <w:r w:rsidRPr="000D16DD">
              <w:t>складних</w:t>
            </w:r>
            <w:proofErr w:type="spellEnd"/>
            <w:r w:rsidRPr="000D16DD">
              <w:t xml:space="preserve"> проблем </w:t>
            </w:r>
            <w:r w:rsidR="0069661C" w:rsidRPr="00F16488">
              <w:rPr>
                <w:szCs w:val="28"/>
              </w:rPr>
              <w:t xml:space="preserve">у </w:t>
            </w:r>
            <w:proofErr w:type="spellStart"/>
            <w:r w:rsidR="0069661C" w:rsidRPr="00F16488">
              <w:rPr>
                <w:szCs w:val="28"/>
              </w:rPr>
              <w:t>різних</w:t>
            </w:r>
            <w:proofErr w:type="spellEnd"/>
            <w:r w:rsidR="0069661C" w:rsidRPr="00F16488">
              <w:rPr>
                <w:szCs w:val="28"/>
              </w:rPr>
              <w:t xml:space="preserve"> сферах </w:t>
            </w:r>
            <w:proofErr w:type="spellStart"/>
            <w:r w:rsidR="0069661C" w:rsidRPr="00F16488">
              <w:rPr>
                <w:szCs w:val="28"/>
              </w:rPr>
              <w:t>діяльності</w:t>
            </w:r>
            <w:proofErr w:type="spellEnd"/>
            <w:r w:rsidR="0069661C">
              <w:rPr>
                <w:szCs w:val="28"/>
                <w:lang w:val="uk-UA"/>
              </w:rPr>
              <w:t>, зокрема</w:t>
            </w:r>
            <w:r w:rsidR="0069661C" w:rsidRPr="000D16DD">
              <w:rPr>
                <w:lang w:val="uk-UA"/>
              </w:rPr>
              <w:t xml:space="preserve"> </w:t>
            </w:r>
            <w:r w:rsidRPr="000D16DD">
              <w:rPr>
                <w:lang w:val="uk-UA"/>
              </w:rPr>
              <w:t>соціології</w:t>
            </w:r>
            <w:r w:rsidR="0069661C">
              <w:rPr>
                <w:lang w:val="uk-UA"/>
              </w:rPr>
              <w:t>,</w:t>
            </w:r>
            <w:r w:rsidRPr="000D16DD">
              <w:rPr>
                <w:lang w:val="uk-UA"/>
              </w:rPr>
              <w:t xml:space="preserve"> дослідницького або інноваційного характеру</w:t>
            </w:r>
            <w:r w:rsidRPr="000D16DD">
              <w:t>.</w:t>
            </w:r>
          </w:p>
          <w:p w14:paraId="317BEA39" w14:textId="2BA965C5" w:rsidR="00B275AE" w:rsidRPr="000D16DD" w:rsidRDefault="00B275AE" w:rsidP="00B275AE">
            <w:pP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0D16DD">
              <w:rPr>
                <w:i/>
              </w:rPr>
              <w:t>Теоретичний</w:t>
            </w:r>
            <w:proofErr w:type="spellEnd"/>
            <w:r w:rsidRPr="000D16DD">
              <w:rPr>
                <w:i/>
              </w:rPr>
              <w:t xml:space="preserve"> </w:t>
            </w:r>
            <w:proofErr w:type="spellStart"/>
            <w:r w:rsidRPr="000D16DD">
              <w:rPr>
                <w:i/>
              </w:rPr>
              <w:t>зміст</w:t>
            </w:r>
            <w:proofErr w:type="spellEnd"/>
            <w:r w:rsidRPr="000D16DD">
              <w:rPr>
                <w:i/>
              </w:rPr>
              <w:t xml:space="preserve"> </w:t>
            </w:r>
            <w:proofErr w:type="spellStart"/>
            <w:r w:rsidRPr="000D16DD">
              <w:rPr>
                <w:i/>
              </w:rPr>
              <w:t>предметної</w:t>
            </w:r>
            <w:proofErr w:type="spellEnd"/>
            <w:r w:rsidRPr="000D16DD">
              <w:rPr>
                <w:i/>
              </w:rPr>
              <w:t xml:space="preserve"> </w:t>
            </w:r>
            <w:proofErr w:type="spellStart"/>
            <w:r w:rsidRPr="000D16DD">
              <w:rPr>
                <w:i/>
              </w:rPr>
              <w:t>області</w:t>
            </w:r>
            <w:proofErr w:type="spellEnd"/>
            <w:r w:rsidRPr="000D16DD">
              <w:rPr>
                <w:i/>
              </w:rPr>
              <w:t>:</w:t>
            </w:r>
            <w:r w:rsidRPr="000D16DD">
              <w:t xml:space="preserve"> </w:t>
            </w:r>
            <w:proofErr w:type="spellStart"/>
            <w:r w:rsidR="00395B96" w:rsidRPr="00F16488">
              <w:rPr>
                <w:szCs w:val="28"/>
              </w:rPr>
              <w:t>теорія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керування</w:t>
            </w:r>
            <w:proofErr w:type="spellEnd"/>
            <w:r w:rsidR="00395B96" w:rsidRPr="00F16488">
              <w:rPr>
                <w:szCs w:val="28"/>
              </w:rPr>
              <w:t xml:space="preserve"> та </w:t>
            </w:r>
            <w:proofErr w:type="spellStart"/>
            <w:r w:rsidR="00395B96" w:rsidRPr="00F16488">
              <w:rPr>
                <w:szCs w:val="28"/>
              </w:rPr>
              <w:t>прийняття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рішень</w:t>
            </w:r>
            <w:proofErr w:type="spellEnd"/>
            <w:r w:rsidR="00395B96">
              <w:rPr>
                <w:szCs w:val="28"/>
                <w:lang w:val="uk-UA"/>
              </w:rPr>
              <w:t>;</w:t>
            </w:r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математичне</w:t>
            </w:r>
            <w:proofErr w:type="spellEnd"/>
            <w:r w:rsidR="00395B96" w:rsidRPr="00F16488">
              <w:rPr>
                <w:szCs w:val="28"/>
              </w:rPr>
              <w:t xml:space="preserve"> і </w:t>
            </w:r>
            <w:proofErr w:type="spellStart"/>
            <w:r w:rsidR="00395B96" w:rsidRPr="00F16488">
              <w:rPr>
                <w:szCs w:val="28"/>
              </w:rPr>
              <w:t>комп’ютерне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моделювання</w:t>
            </w:r>
            <w:proofErr w:type="spellEnd"/>
            <w:r w:rsidR="00395B96" w:rsidRPr="00F16488">
              <w:rPr>
                <w:szCs w:val="28"/>
              </w:rPr>
              <w:t xml:space="preserve"> систем та </w:t>
            </w:r>
            <w:proofErr w:type="spellStart"/>
            <w:r w:rsidR="00395B96" w:rsidRPr="00F16488">
              <w:rPr>
                <w:szCs w:val="28"/>
              </w:rPr>
              <w:t>процесів</w:t>
            </w:r>
            <w:proofErr w:type="spellEnd"/>
            <w:r w:rsidR="00395B96">
              <w:rPr>
                <w:szCs w:val="28"/>
                <w:lang w:val="uk-UA"/>
              </w:rPr>
              <w:t>;</w:t>
            </w:r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управління</w:t>
            </w:r>
            <w:proofErr w:type="spellEnd"/>
            <w:r w:rsidR="00395B96" w:rsidRPr="00F16488">
              <w:rPr>
                <w:szCs w:val="28"/>
              </w:rPr>
              <w:t xml:space="preserve"> ІТ </w:t>
            </w:r>
            <w:proofErr w:type="spellStart"/>
            <w:r w:rsidR="00395B96" w:rsidRPr="00F16488">
              <w:rPr>
                <w:szCs w:val="28"/>
              </w:rPr>
              <w:t>проєктами</w:t>
            </w:r>
            <w:proofErr w:type="spellEnd"/>
            <w:r w:rsidR="00395B96" w:rsidRPr="00F16488">
              <w:rPr>
                <w:szCs w:val="28"/>
              </w:rPr>
              <w:t xml:space="preserve"> та ІТ продуктами</w:t>
            </w:r>
            <w:r w:rsidR="00395B96">
              <w:rPr>
                <w:szCs w:val="28"/>
                <w:lang w:val="uk-UA"/>
              </w:rPr>
              <w:t>;</w:t>
            </w:r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аналіз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даних</w:t>
            </w:r>
            <w:proofErr w:type="spellEnd"/>
            <w:r w:rsidR="00395B96">
              <w:rPr>
                <w:szCs w:val="28"/>
                <w:lang w:val="uk-UA"/>
              </w:rPr>
              <w:t>;</w:t>
            </w:r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дослідження</w:t>
            </w:r>
            <w:proofErr w:type="spellEnd"/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операцій</w:t>
            </w:r>
            <w:proofErr w:type="spellEnd"/>
            <w:r w:rsidR="00395B96">
              <w:rPr>
                <w:szCs w:val="28"/>
                <w:lang w:val="uk-UA"/>
              </w:rPr>
              <w:t>;</w:t>
            </w:r>
            <w:r w:rsidR="00395B96" w:rsidRPr="00F16488">
              <w:rPr>
                <w:szCs w:val="28"/>
              </w:rPr>
              <w:t xml:space="preserve"> </w:t>
            </w:r>
            <w:proofErr w:type="spellStart"/>
            <w:r w:rsidR="00395B96" w:rsidRPr="00F16488">
              <w:rPr>
                <w:szCs w:val="28"/>
              </w:rPr>
              <w:t>оптимізація</w:t>
            </w:r>
            <w:proofErr w:type="spellEnd"/>
            <w:r w:rsidR="00395B96" w:rsidRPr="00F16488">
              <w:rPr>
                <w:szCs w:val="28"/>
              </w:rPr>
              <w:t xml:space="preserve"> систем</w:t>
            </w:r>
            <w:r w:rsidR="0069661C">
              <w:rPr>
                <w:lang w:val="uk-UA"/>
              </w:rPr>
              <w:t>;</w:t>
            </w:r>
            <w:r w:rsidRPr="000D16DD">
              <w:rPr>
                <w:lang w:val="uk-UA"/>
              </w:rPr>
              <w:t xml:space="preserve"> </w:t>
            </w:r>
            <w:r w:rsidRPr="002A5D32">
              <w:rPr>
                <w:lang w:val="uk-UA"/>
              </w:rPr>
              <w:t>соціальні відносини та взаємодія; соціальні групи та спільноти; соціальні явища та процеси; соціальні практики; соціальні інститути; соціальні структури та нерівності; соціальні зміни та впливи; соціальні проблеми та конфлікти в соціумі, як на національному, так і глобальному рівнях.</w:t>
            </w:r>
          </w:p>
          <w:p w14:paraId="3DFD182D" w14:textId="20685308" w:rsidR="00B275AE" w:rsidRPr="00392155" w:rsidRDefault="00B275AE" w:rsidP="00B275AE">
            <w:pPr>
              <w:pStyle w:val="12"/>
              <w:shd w:val="clear" w:color="auto" w:fill="FFFFFF"/>
              <w:tabs>
                <w:tab w:val="left" w:pos="227"/>
              </w:tabs>
              <w:spacing w:after="0" w:line="240" w:lineRule="auto"/>
              <w:ind w:left="0" w:hanging="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0D16D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Методи, методика та технології:</w:t>
            </w:r>
            <w:r w:rsidRPr="000D1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сучасні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збору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обробки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й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аналізу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соціологічної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інформації</w:t>
            </w:r>
            <w:proofErr w:type="spellEnd"/>
            <w:r w:rsidR="0039215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;</w:t>
            </w:r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методики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діагностики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експертизи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прогнозування</w:t>
            </w:r>
            <w:proofErr w:type="spellEnd"/>
            <w:r w:rsidR="0039215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;</w:t>
            </w:r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інформаційно-комунікативні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технології</w:t>
            </w:r>
            <w:proofErr w:type="spellEnd"/>
            <w:r w:rsidR="0039215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;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математичного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комп’ютерного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моделювання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інтелектуального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аналізу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даних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штучного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інтелекту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бізнес-аналітики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оптимізації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дослідження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операцій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прогнозування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оцінювання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ризиків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теорії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керування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прийняття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рішень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теорії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ігор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конфліктів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експертного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оцінювання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сталого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розвитку</w:t>
            </w:r>
            <w:proofErr w:type="spellEnd"/>
            <w:r w:rsidR="00392155" w:rsidRPr="003921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44FF61CE" w14:textId="1682CED5" w:rsidR="00BB46CD" w:rsidRPr="00B275AE" w:rsidRDefault="00B275AE" w:rsidP="00B2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</w:pPr>
            <w:proofErr w:type="spellStart"/>
            <w:r w:rsidRPr="000D16DD">
              <w:rPr>
                <w:i/>
              </w:rPr>
              <w:t>Інструменти</w:t>
            </w:r>
            <w:proofErr w:type="spellEnd"/>
            <w:r w:rsidRPr="000D16DD">
              <w:rPr>
                <w:i/>
              </w:rPr>
              <w:t xml:space="preserve"> та </w:t>
            </w:r>
            <w:proofErr w:type="spellStart"/>
            <w:r w:rsidRPr="000D16DD">
              <w:rPr>
                <w:i/>
              </w:rPr>
              <w:t>обладнання</w:t>
            </w:r>
            <w:proofErr w:type="spellEnd"/>
            <w:r w:rsidRPr="000D16DD">
              <w:rPr>
                <w:i/>
              </w:rPr>
              <w:t>:</w:t>
            </w:r>
            <w:r w:rsidRPr="000D16DD">
              <w:t xml:space="preserve"> </w:t>
            </w:r>
            <w:r w:rsidRPr="000D16DD">
              <w:rPr>
                <w:lang w:val="uk-UA"/>
              </w:rPr>
              <w:t>інформаційні системи та програмні продукти, що застосовуються у професійній діяльності.</w:t>
            </w:r>
          </w:p>
        </w:tc>
      </w:tr>
      <w:tr w:rsidR="000B4F4C" w14:paraId="73113500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A9A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Орієнтація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програми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C02" w14:textId="2ABC33C1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lastRenderedPageBreak/>
              <w:t>Освітньо-наукова</w:t>
            </w:r>
            <w:proofErr w:type="spellEnd"/>
            <w:r>
              <w:t xml:space="preserve"> </w:t>
            </w:r>
          </w:p>
          <w:p w14:paraId="1B2845F9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:rsidRPr="00BF187C" w14:paraId="58D7A06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2F2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lastRenderedPageBreak/>
              <w:t>Основний</w:t>
            </w:r>
            <w:proofErr w:type="spellEnd"/>
            <w:r>
              <w:rPr>
                <w:b/>
              </w:rPr>
              <w:t xml:space="preserve"> фокус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спеціалізації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8E1" w14:textId="6DC7E77A" w:rsidR="009A2BE0" w:rsidRPr="002E55B8" w:rsidRDefault="009A2BE0" w:rsidP="009A2BE0">
            <w:pPr>
              <w:pStyle w:val="ac"/>
              <w:spacing w:after="0"/>
              <w:ind w:left="0" w:hanging="2"/>
              <w:rPr>
                <w:color w:val="222222"/>
                <w:shd w:val="clear" w:color="auto" w:fill="FFFFFF"/>
              </w:rPr>
            </w:pPr>
            <w:r w:rsidRPr="002E55B8">
              <w:rPr>
                <w:bCs/>
                <w:iCs/>
                <w:lang w:eastAsia="en-US"/>
              </w:rPr>
              <w:t>Спеціальна освіта за спеціальн</w:t>
            </w:r>
            <w:r w:rsidR="00F75A41">
              <w:rPr>
                <w:bCs/>
                <w:iCs/>
                <w:lang w:eastAsia="en-US"/>
              </w:rPr>
              <w:t>істю</w:t>
            </w:r>
            <w:r w:rsidRPr="002E55B8">
              <w:rPr>
                <w:bCs/>
                <w:iCs/>
                <w:lang w:eastAsia="en-US"/>
              </w:rPr>
              <w:t xml:space="preserve"> </w:t>
            </w:r>
            <w:r w:rsidR="00D81426">
              <w:rPr>
                <w:bCs/>
                <w:iCs/>
                <w:lang w:val="en-US" w:eastAsia="en-US"/>
              </w:rPr>
              <w:t>F4</w:t>
            </w:r>
            <w:r w:rsidRPr="002E55B8">
              <w:rPr>
                <w:bCs/>
                <w:iCs/>
                <w:lang w:eastAsia="en-US"/>
              </w:rPr>
              <w:t> </w:t>
            </w:r>
            <w:r w:rsidR="00F20BDD">
              <w:rPr>
                <w:bCs/>
                <w:iCs/>
                <w:lang w:eastAsia="en-US"/>
              </w:rPr>
              <w:t>"</w:t>
            </w:r>
            <w:proofErr w:type="spellStart"/>
            <w:r w:rsidR="00DB326D" w:rsidRPr="002E55B8">
              <w:rPr>
                <w:lang w:val="ru-RU"/>
              </w:rPr>
              <w:t>Системний</w:t>
            </w:r>
            <w:proofErr w:type="spellEnd"/>
            <w:r w:rsidR="00DB326D" w:rsidRPr="002E55B8">
              <w:rPr>
                <w:lang w:val="ru-RU"/>
              </w:rPr>
              <w:t xml:space="preserve"> </w:t>
            </w:r>
            <w:proofErr w:type="spellStart"/>
            <w:r w:rsidR="00DB326D" w:rsidRPr="002E55B8">
              <w:rPr>
                <w:lang w:val="ru-RU"/>
              </w:rPr>
              <w:t>аналіз</w:t>
            </w:r>
            <w:proofErr w:type="spellEnd"/>
            <w:r w:rsidR="00F20BDD">
              <w:rPr>
                <w:lang w:val="ru-RU"/>
              </w:rPr>
              <w:t xml:space="preserve"> та наука про </w:t>
            </w:r>
            <w:proofErr w:type="spellStart"/>
            <w:r w:rsidR="00F20BDD">
              <w:rPr>
                <w:lang w:val="ru-RU"/>
              </w:rPr>
              <w:t>дані</w:t>
            </w:r>
            <w:proofErr w:type="spellEnd"/>
            <w:r w:rsidR="00F20BDD">
              <w:rPr>
                <w:lang w:val="ru-RU"/>
              </w:rPr>
              <w:t>"</w:t>
            </w:r>
            <w:r w:rsidR="005F1253">
              <w:rPr>
                <w:lang w:val="ru-RU"/>
              </w:rPr>
              <w:t xml:space="preserve">. </w:t>
            </w:r>
            <w:proofErr w:type="spellStart"/>
            <w:r w:rsidR="005F1253" w:rsidRPr="005F1253">
              <w:rPr>
                <w:highlight w:val="yellow"/>
                <w:lang w:val="ru-RU"/>
              </w:rPr>
              <w:t>Основний</w:t>
            </w:r>
            <w:proofErr w:type="spellEnd"/>
            <w:r w:rsidR="005F1253" w:rsidRPr="005F1253">
              <w:rPr>
                <w:highlight w:val="yellow"/>
                <w:lang w:val="ru-RU"/>
              </w:rPr>
              <w:t xml:space="preserve"> </w:t>
            </w:r>
            <w:r w:rsidRPr="005F1253">
              <w:rPr>
                <w:bCs/>
                <w:iCs/>
                <w:highlight w:val="yellow"/>
                <w:lang w:eastAsia="en-US"/>
              </w:rPr>
              <w:t>акцент</w:t>
            </w:r>
            <w:r w:rsidRPr="002E55B8">
              <w:rPr>
                <w:bCs/>
                <w:iCs/>
                <w:lang w:eastAsia="en-US"/>
              </w:rPr>
              <w:t xml:space="preserve"> на професійну підготовку з вивчення </w:t>
            </w:r>
            <w:r w:rsidR="00DB326D" w:rsidRPr="002E55B8">
              <w:rPr>
                <w:bCs/>
                <w:iCs/>
                <w:lang w:eastAsia="en-US"/>
              </w:rPr>
              <w:t xml:space="preserve">методів </w:t>
            </w:r>
            <w:r w:rsidRPr="002E55B8">
              <w:rPr>
                <w:color w:val="222222"/>
                <w:shd w:val="clear" w:color="auto" w:fill="FFFFFF"/>
              </w:rPr>
              <w:t xml:space="preserve">збору, представлення, обробки, </w:t>
            </w:r>
            <w:r w:rsidR="00DB326D" w:rsidRPr="002E55B8">
              <w:rPr>
                <w:color w:val="222222"/>
                <w:shd w:val="clear" w:color="auto" w:fill="FFFFFF"/>
              </w:rPr>
              <w:t xml:space="preserve">аналізу </w:t>
            </w:r>
            <w:r w:rsidRPr="002E55B8">
              <w:rPr>
                <w:color w:val="222222"/>
                <w:shd w:val="clear" w:color="auto" w:fill="FFFFFF"/>
              </w:rPr>
              <w:t xml:space="preserve">інформації в </w:t>
            </w:r>
            <w:r w:rsidR="00DB326D" w:rsidRPr="002E55B8">
              <w:rPr>
                <w:color w:val="222222"/>
                <w:shd w:val="clear" w:color="auto" w:fill="FFFFFF"/>
              </w:rPr>
              <w:t>соціальних</w:t>
            </w:r>
            <w:r w:rsidRPr="002E55B8">
              <w:rPr>
                <w:color w:val="222222"/>
                <w:shd w:val="clear" w:color="auto" w:fill="FFFFFF"/>
              </w:rPr>
              <w:t xml:space="preserve"> системах</w:t>
            </w:r>
            <w:r w:rsidR="00DB326D" w:rsidRPr="002E55B8">
              <w:rPr>
                <w:color w:val="222222"/>
                <w:shd w:val="clear" w:color="auto" w:fill="FFFFFF"/>
              </w:rPr>
              <w:t>, побудові моделей систем різної природи, їх аналізу, діагностики та прогнозування</w:t>
            </w:r>
            <w:r w:rsidRPr="002E55B8">
              <w:rPr>
                <w:color w:val="222222"/>
                <w:shd w:val="clear" w:color="auto" w:fill="FFFFFF"/>
              </w:rPr>
              <w:t>.</w:t>
            </w:r>
            <w:r w:rsidRPr="002E55B8">
              <w:t xml:space="preserve"> </w:t>
            </w:r>
          </w:p>
          <w:p w14:paraId="5F8A5479" w14:textId="24682468" w:rsidR="000B4F4C" w:rsidRPr="00DF5EC7" w:rsidRDefault="009A2BE0" w:rsidP="009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DF5EC7">
              <w:rPr>
                <w:lang w:val="uk-UA"/>
              </w:rPr>
              <w:t xml:space="preserve">Ключові слова: </w:t>
            </w:r>
            <w:r w:rsidR="008261D1" w:rsidRPr="00DF5EC7">
              <w:rPr>
                <w:lang w:val="uk-UA"/>
              </w:rPr>
              <w:t>новітні методи збору й аналізу соціологічної інформації; соціальні явища та процеси; соціальні зміни та впливи; системний аналіз, математичне та комп’ютерне моделювання, аналіз даних</w:t>
            </w:r>
            <w:r w:rsidR="00D12FCD" w:rsidRPr="002E55B8">
              <w:rPr>
                <w:lang w:val="uk-UA"/>
              </w:rPr>
              <w:t>,</w:t>
            </w:r>
            <w:r w:rsidR="00D12FCD" w:rsidRPr="00DF5EC7">
              <w:rPr>
                <w:rFonts w:ascii="TimesNewRomanPSMT" w:hAnsi="TimesNewRomanPSMT"/>
                <w:lang w:val="uk-UA"/>
              </w:rPr>
              <w:t xml:space="preserve"> стохастичний аналіз систем</w:t>
            </w:r>
            <w:r w:rsidR="008261D1" w:rsidRPr="00DF5EC7">
              <w:rPr>
                <w:lang w:val="uk-UA"/>
              </w:rPr>
              <w:t>.</w:t>
            </w:r>
          </w:p>
        </w:tc>
      </w:tr>
      <w:tr w:rsidR="000B4F4C" w14:paraId="2FC55E2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0EE8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Особливості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  <w:p w14:paraId="673B6E7B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C7CF" w14:textId="76FF10A3" w:rsidR="008261D1" w:rsidRDefault="008261D1" w:rsidP="005F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2E55B8">
              <w:t>Освітньо-наукова</w:t>
            </w:r>
            <w:proofErr w:type="spellEnd"/>
            <w:r w:rsidR="00F75A41">
              <w:rPr>
                <w:lang w:val="uk-UA"/>
              </w:rPr>
              <w:t>,</w:t>
            </w:r>
            <w:r w:rsidR="00AE4173">
              <w:rPr>
                <w:lang w:val="uk-UA"/>
              </w:rPr>
              <w:t xml:space="preserve"> </w:t>
            </w:r>
            <w:r w:rsidR="00AE4173" w:rsidRPr="00AE4173">
              <w:rPr>
                <w:highlight w:val="yellow"/>
                <w:lang w:val="uk-UA"/>
              </w:rPr>
              <w:t>розроблена та</w:t>
            </w:r>
            <w:r w:rsidR="00F75A41" w:rsidRPr="00AE4173">
              <w:rPr>
                <w:highlight w:val="yellow"/>
                <w:lang w:val="uk-UA"/>
              </w:rPr>
              <w:t xml:space="preserve"> </w:t>
            </w:r>
            <w:r w:rsidR="00AE4173" w:rsidRPr="00AE4173">
              <w:rPr>
                <w:highlight w:val="yellow"/>
                <w:lang w:val="uk-UA"/>
              </w:rPr>
              <w:t>реалізується спільно з фахівцями факультету соціології</w:t>
            </w:r>
            <w:r w:rsidRPr="002E55B8">
              <w:t>.</w:t>
            </w:r>
            <w:r w:rsidR="005F1253">
              <w:rPr>
                <w:lang w:val="uk-UA"/>
              </w:rPr>
              <w:t xml:space="preserve"> </w:t>
            </w:r>
            <w:r w:rsidR="005F1253" w:rsidRPr="005F1253">
              <w:rPr>
                <w:highlight w:val="yellow"/>
                <w:lang w:val="uk-UA"/>
              </w:rPr>
              <w:t>Програма має міждисциплінарний характер: забезпечує знання та вміння з системного аналізу та науки про дані в моделях та задачах обробки соціальної інформації.</w:t>
            </w:r>
            <w:r w:rsidRPr="002E55B8">
              <w:t xml:space="preserve"> </w:t>
            </w:r>
            <w:proofErr w:type="spellStart"/>
            <w:r w:rsidRPr="002E55B8">
              <w:t>Програма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акцентована</w:t>
            </w:r>
            <w:proofErr w:type="spellEnd"/>
            <w:r w:rsidRPr="002E55B8">
              <w:t xml:space="preserve"> на </w:t>
            </w:r>
            <w:proofErr w:type="spellStart"/>
            <w:r w:rsidRPr="002E55B8">
              <w:t>проведенні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досліджень</w:t>
            </w:r>
            <w:proofErr w:type="spellEnd"/>
            <w:r w:rsidRPr="002E55B8">
              <w:t xml:space="preserve"> в </w:t>
            </w:r>
            <w:proofErr w:type="spellStart"/>
            <w:r w:rsidRPr="002E55B8">
              <w:t>галуз</w:t>
            </w:r>
            <w:r w:rsidRPr="00C41999">
              <w:t>ях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соціології</w:t>
            </w:r>
            <w:proofErr w:type="spellEnd"/>
            <w:r w:rsidRPr="00C41999">
              <w:t xml:space="preserve"> та</w:t>
            </w:r>
            <w:r w:rsidRPr="002E55B8">
              <w:t xml:space="preserve"> системного </w:t>
            </w:r>
            <w:proofErr w:type="spellStart"/>
            <w:r w:rsidRPr="002E55B8">
              <w:t>аналізу</w:t>
            </w:r>
            <w:proofErr w:type="spellEnd"/>
            <w:r w:rsidRPr="002E55B8">
              <w:t xml:space="preserve">, </w:t>
            </w:r>
            <w:proofErr w:type="spellStart"/>
            <w:r w:rsidRPr="002E55B8">
              <w:t>які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включають</w:t>
            </w:r>
            <w:proofErr w:type="spellEnd"/>
            <w:r w:rsidRPr="00C41999">
              <w:t xml:space="preserve"> дизайн, </w:t>
            </w:r>
            <w:proofErr w:type="spellStart"/>
            <w:r w:rsidRPr="00C41999">
              <w:t>збір</w:t>
            </w:r>
            <w:proofErr w:type="spellEnd"/>
            <w:r w:rsidRPr="00C41999">
              <w:t xml:space="preserve"> та </w:t>
            </w:r>
            <w:proofErr w:type="spellStart"/>
            <w:r w:rsidRPr="00C41999">
              <w:t>оброб</w:t>
            </w:r>
            <w:proofErr w:type="spellEnd"/>
            <w:r w:rsidR="009F42F5">
              <w:rPr>
                <w:lang w:val="uk-UA"/>
              </w:rPr>
              <w:t>к</w:t>
            </w:r>
            <w:r w:rsidR="003700E7">
              <w:rPr>
                <w:lang w:val="uk-UA"/>
              </w:rPr>
              <w:t>у</w:t>
            </w:r>
            <w:r w:rsidRPr="00C41999">
              <w:t xml:space="preserve"> </w:t>
            </w:r>
            <w:proofErr w:type="spellStart"/>
            <w:r w:rsidRPr="00C41999">
              <w:t>соціальних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даних</w:t>
            </w:r>
            <w:proofErr w:type="spellEnd"/>
            <w:r w:rsidRPr="00C41999">
              <w:t>,</w:t>
            </w:r>
            <w:r w:rsidRPr="002E55B8">
              <w:t xml:space="preserve"> </w:t>
            </w:r>
            <w:proofErr w:type="spellStart"/>
            <w:r w:rsidRPr="002E55B8">
              <w:t>розробку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сучасних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методів</w:t>
            </w:r>
            <w:proofErr w:type="spellEnd"/>
            <w:r w:rsidRPr="002E55B8">
              <w:t xml:space="preserve"> </w:t>
            </w:r>
            <w:proofErr w:type="spellStart"/>
            <w:r w:rsidR="00F2724C" w:rsidRPr="00C41999">
              <w:t>статистичного</w:t>
            </w:r>
            <w:proofErr w:type="spellEnd"/>
            <w:r w:rsidR="00F2724C" w:rsidRPr="00C41999">
              <w:t xml:space="preserve"> </w:t>
            </w:r>
            <w:proofErr w:type="spellStart"/>
            <w:r w:rsidRPr="00C41999">
              <w:t>аналізу</w:t>
            </w:r>
            <w:proofErr w:type="spellEnd"/>
            <w:r w:rsidRPr="00C41999">
              <w:t xml:space="preserve">, </w:t>
            </w:r>
            <w:proofErr w:type="spellStart"/>
            <w:r w:rsidRPr="002E55B8">
              <w:t>моделювання</w:t>
            </w:r>
            <w:proofErr w:type="spellEnd"/>
            <w:r w:rsidRPr="002E55B8">
              <w:t xml:space="preserve"> та </w:t>
            </w:r>
            <w:proofErr w:type="spellStart"/>
            <w:r w:rsidRPr="002E55B8">
              <w:t>прогнозування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складних</w:t>
            </w:r>
            <w:proofErr w:type="spellEnd"/>
            <w:r w:rsidRPr="002E55B8">
              <w:t xml:space="preserve"> систем та </w:t>
            </w:r>
            <w:proofErr w:type="spellStart"/>
            <w:r w:rsidRPr="002E55B8">
              <w:t>процесів</w:t>
            </w:r>
            <w:proofErr w:type="spellEnd"/>
            <w:r w:rsidRPr="002E55B8">
              <w:t>.</w:t>
            </w:r>
          </w:p>
          <w:p w14:paraId="30C0BD2C" w14:textId="4BDEFFFE" w:rsidR="005F1253" w:rsidRPr="005F1253" w:rsidRDefault="005F1253" w:rsidP="005F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92184E">
              <w:rPr>
                <w:highlight w:val="yellow"/>
                <w:lang w:val="uk-UA"/>
              </w:rPr>
              <w:t xml:space="preserve">Значне місце серед освітніх компонент відведено практичним курсам з соціології, які взаємопов’язані у навчальному процесі спільними практично-лабораторними завданнями науково-дослідного характеру, спрямованими на </w:t>
            </w:r>
            <w:r w:rsidR="0092184E" w:rsidRPr="0092184E">
              <w:rPr>
                <w:highlight w:val="yellow"/>
                <w:lang w:val="uk-UA"/>
              </w:rPr>
              <w:t>аналіз соціальних даних</w:t>
            </w:r>
            <w:r w:rsidRPr="0092184E">
              <w:rPr>
                <w:highlight w:val="yellow"/>
                <w:lang w:val="uk-UA"/>
              </w:rPr>
              <w:t>.</w:t>
            </w:r>
          </w:p>
          <w:p w14:paraId="1E3D4679" w14:textId="1B8C95E1" w:rsidR="000B4F4C" w:rsidRPr="00C41999" w:rsidRDefault="008261D1" w:rsidP="0040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41999">
              <w:t xml:space="preserve">У </w:t>
            </w:r>
            <w:proofErr w:type="spellStart"/>
            <w:r w:rsidRPr="00C41999">
              <w:t>програмі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передбачена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обов’язкова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асистентська</w:t>
            </w:r>
            <w:proofErr w:type="spellEnd"/>
            <w:r w:rsidRPr="00C41999">
              <w:t xml:space="preserve"> практика та </w:t>
            </w:r>
            <w:proofErr w:type="spellStart"/>
            <w:r w:rsidRPr="00C41999">
              <w:t>обов’язкова</w:t>
            </w:r>
            <w:proofErr w:type="spellEnd"/>
            <w:r w:rsidRPr="00C41999">
              <w:t xml:space="preserve"> </w:t>
            </w:r>
            <w:proofErr w:type="spellStart"/>
            <w:r w:rsidRPr="00C41999">
              <w:t>виробнича</w:t>
            </w:r>
            <w:proofErr w:type="spellEnd"/>
            <w:r w:rsidRPr="00C41999">
              <w:t xml:space="preserve"> практика</w:t>
            </w:r>
            <w:r w:rsidR="00C41999" w:rsidRPr="009F42F5">
              <w:t>.</w:t>
            </w:r>
          </w:p>
        </w:tc>
      </w:tr>
      <w:tr w:rsidR="000B4F4C" w14:paraId="439F1D2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BAFCD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4 – </w:t>
            </w:r>
            <w:proofErr w:type="spellStart"/>
            <w:r>
              <w:rPr>
                <w:b/>
              </w:rPr>
              <w:t>Придатність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випускників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працевлаштування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подальшого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</w:p>
          <w:p w14:paraId="3D821CFE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0B4F4C" w14:paraId="504A1C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5C0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Придатність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працевлаштування</w:t>
            </w:r>
            <w:proofErr w:type="spellEnd"/>
          </w:p>
          <w:p w14:paraId="6F8E345D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C53A" w14:textId="2FF100E9" w:rsidR="009A2BE0" w:rsidRDefault="00207097" w:rsidP="00A9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2E55B8">
              <w:t>Професійна</w:t>
            </w:r>
            <w:proofErr w:type="spellEnd"/>
            <w:r w:rsidRPr="002E55B8">
              <w:t xml:space="preserve"> </w:t>
            </w:r>
            <w:proofErr w:type="spellStart"/>
            <w:r w:rsidRPr="002E55B8">
              <w:t>діяльність</w:t>
            </w:r>
            <w:proofErr w:type="spellEnd"/>
            <w:r w:rsidR="006C3D28" w:rsidRPr="002E55B8">
              <w:rPr>
                <w:lang w:val="uk-UA"/>
              </w:rPr>
              <w:t xml:space="preserve"> </w:t>
            </w:r>
            <w:r w:rsidR="00B1183D">
              <w:rPr>
                <w:lang w:val="uk-UA"/>
              </w:rPr>
              <w:t>у</w:t>
            </w:r>
            <w:r w:rsidR="006C3D28" w:rsidRPr="002E55B8">
              <w:rPr>
                <w:lang w:val="uk-UA"/>
              </w:rPr>
              <w:t xml:space="preserve"> </w:t>
            </w:r>
            <w:proofErr w:type="spellStart"/>
            <w:r w:rsidR="006C3D28" w:rsidRPr="002E55B8">
              <w:t>компаніях</w:t>
            </w:r>
            <w:proofErr w:type="spellEnd"/>
            <w:r w:rsidR="006C3D28" w:rsidRPr="002E55B8">
              <w:t xml:space="preserve">, </w:t>
            </w:r>
            <w:proofErr w:type="spellStart"/>
            <w:r w:rsidR="006C3D28" w:rsidRPr="002E55B8">
              <w:t>малих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підприємствах</w:t>
            </w:r>
            <w:proofErr w:type="spellEnd"/>
            <w:r w:rsidR="006C3D28" w:rsidRPr="002E55B8">
              <w:t xml:space="preserve"> та </w:t>
            </w:r>
            <w:proofErr w:type="spellStart"/>
            <w:r w:rsidR="006C3D28" w:rsidRPr="002E55B8">
              <w:t>інститутах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дослідницького</w:t>
            </w:r>
            <w:proofErr w:type="spellEnd"/>
            <w:r w:rsidR="006C3D28" w:rsidRPr="002E55B8">
              <w:t xml:space="preserve"> та консультативного сектору у </w:t>
            </w:r>
            <w:proofErr w:type="spellStart"/>
            <w:r w:rsidR="006C3D28" w:rsidRPr="002E55B8">
              <w:t>галузі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соціальних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досліджень</w:t>
            </w:r>
            <w:proofErr w:type="spellEnd"/>
            <w:r w:rsidR="006C3D28" w:rsidRPr="002E55B8">
              <w:t xml:space="preserve"> </w:t>
            </w:r>
            <w:r w:rsidR="006C3D28" w:rsidRPr="002E55B8">
              <w:rPr>
                <w:lang w:val="uk-UA"/>
              </w:rPr>
              <w:t>та</w:t>
            </w:r>
            <w:r w:rsidR="00D12FCD" w:rsidRPr="002E55B8">
              <w:rPr>
                <w:lang w:val="uk-UA"/>
              </w:rPr>
              <w:t>/або</w:t>
            </w:r>
            <w:r w:rsidR="006C3D28" w:rsidRPr="002E55B8">
              <w:rPr>
                <w:lang w:val="uk-UA"/>
              </w:rPr>
              <w:t xml:space="preserve"> аналітики даних </w:t>
            </w:r>
            <w:r w:rsidR="006C3D28" w:rsidRPr="002E55B8">
              <w:t>(</w:t>
            </w:r>
            <w:proofErr w:type="spellStart"/>
            <w:r w:rsidR="006C3D28" w:rsidRPr="002E55B8">
              <w:t>соціолог</w:t>
            </w:r>
            <w:proofErr w:type="spellEnd"/>
            <w:r w:rsidR="006C3D28" w:rsidRPr="002E55B8">
              <w:t xml:space="preserve"> - </w:t>
            </w:r>
            <w:proofErr w:type="spellStart"/>
            <w:r w:rsidR="006C3D28" w:rsidRPr="002E55B8">
              <w:t>дослідник</w:t>
            </w:r>
            <w:proofErr w:type="spellEnd"/>
            <w:r w:rsidR="006C3D28" w:rsidRPr="002E55B8">
              <w:t xml:space="preserve">, </w:t>
            </w:r>
            <w:proofErr w:type="spellStart"/>
            <w:r w:rsidR="006C3D28" w:rsidRPr="002E55B8">
              <w:t>забезпечення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якості</w:t>
            </w:r>
            <w:proofErr w:type="spellEnd"/>
            <w:r w:rsidR="006C3D28" w:rsidRPr="002E55B8">
              <w:t xml:space="preserve"> </w:t>
            </w:r>
            <w:proofErr w:type="spellStart"/>
            <w:r w:rsidR="006C3D28" w:rsidRPr="002E55B8">
              <w:t>досліджень</w:t>
            </w:r>
            <w:proofErr w:type="spellEnd"/>
            <w:r w:rsidR="006C3D28" w:rsidRPr="002E55B8">
              <w:t xml:space="preserve">, </w:t>
            </w:r>
            <w:r w:rsidR="00D12FCD" w:rsidRPr="002E55B8">
              <w:rPr>
                <w:lang w:val="uk-UA"/>
              </w:rPr>
              <w:t>дата-аналітик</w:t>
            </w:r>
            <w:r w:rsidR="006C3D28" w:rsidRPr="002E55B8">
              <w:t>)</w:t>
            </w:r>
            <w:r w:rsidR="00D12FCD" w:rsidRPr="002E55B8">
              <w:rPr>
                <w:lang w:val="uk-UA"/>
              </w:rPr>
              <w:t>;</w:t>
            </w:r>
            <w:r w:rsidRPr="002E55B8">
              <w:t xml:space="preserve"> на </w:t>
            </w:r>
            <w:proofErr w:type="spellStart"/>
            <w:r w:rsidR="00D12FCD" w:rsidRPr="002E55B8">
              <w:t>експертн</w:t>
            </w:r>
            <w:r w:rsidR="00D12FCD" w:rsidRPr="002E55B8">
              <w:rPr>
                <w:lang w:val="uk-UA"/>
              </w:rPr>
              <w:t>их</w:t>
            </w:r>
            <w:proofErr w:type="spellEnd"/>
            <w:r w:rsidR="00D12FCD" w:rsidRPr="002E55B8">
              <w:t xml:space="preserve">, </w:t>
            </w:r>
            <w:proofErr w:type="spellStart"/>
            <w:r w:rsidR="00D12FCD" w:rsidRPr="002E55B8">
              <w:t>аналітичн</w:t>
            </w:r>
            <w:r w:rsidR="00D12FCD" w:rsidRPr="002E55B8">
              <w:rPr>
                <w:lang w:val="uk-UA"/>
              </w:rPr>
              <w:t>их</w:t>
            </w:r>
            <w:proofErr w:type="spellEnd"/>
            <w:r w:rsidR="00D12FCD" w:rsidRPr="002E55B8">
              <w:t xml:space="preserve"> </w:t>
            </w:r>
            <w:r w:rsidRPr="002E55B8">
              <w:t>посадах</w:t>
            </w:r>
            <w:r w:rsidR="00D12FCD" w:rsidRPr="002E55B8">
              <w:rPr>
                <w:lang w:val="uk-UA"/>
              </w:rPr>
              <w:t xml:space="preserve"> </w:t>
            </w:r>
            <w:r w:rsidR="00D12FCD" w:rsidRPr="002E55B8">
              <w:t xml:space="preserve">у </w:t>
            </w:r>
            <w:proofErr w:type="spellStart"/>
            <w:r w:rsidR="00D12FCD" w:rsidRPr="002E55B8">
              <w:t>науково-дослідницьких</w:t>
            </w:r>
            <w:proofErr w:type="spellEnd"/>
            <w:r w:rsidR="00D12FCD" w:rsidRPr="002E55B8">
              <w:t xml:space="preserve"> та </w:t>
            </w:r>
            <w:proofErr w:type="spellStart"/>
            <w:r w:rsidR="00D12FCD" w:rsidRPr="002E55B8">
              <w:t>проєктно-конструкторських</w:t>
            </w:r>
            <w:proofErr w:type="spellEnd"/>
            <w:r w:rsidR="00D12FCD" w:rsidRPr="002E55B8">
              <w:t xml:space="preserve"> </w:t>
            </w:r>
            <w:proofErr w:type="spellStart"/>
            <w:r w:rsidR="00D12FCD" w:rsidRPr="002E55B8">
              <w:t>підрозділах</w:t>
            </w:r>
            <w:proofErr w:type="spellEnd"/>
            <w:r w:rsidR="00D12FCD" w:rsidRPr="002E55B8">
              <w:t xml:space="preserve"> </w:t>
            </w:r>
            <w:proofErr w:type="spellStart"/>
            <w:r w:rsidR="00D12FCD" w:rsidRPr="002E55B8">
              <w:t>підприємств</w:t>
            </w:r>
            <w:proofErr w:type="spellEnd"/>
            <w:r w:rsidR="00D12FCD" w:rsidRPr="002E55B8">
              <w:t xml:space="preserve">, </w:t>
            </w:r>
            <w:proofErr w:type="spellStart"/>
            <w:r w:rsidR="00D12FCD" w:rsidRPr="002E55B8">
              <w:t>установ</w:t>
            </w:r>
            <w:proofErr w:type="spellEnd"/>
            <w:r w:rsidR="00D12FCD" w:rsidRPr="002E55B8">
              <w:t xml:space="preserve"> і </w:t>
            </w:r>
            <w:proofErr w:type="spellStart"/>
            <w:r w:rsidR="00D12FCD" w:rsidRPr="002E55B8">
              <w:t>організацій</w:t>
            </w:r>
            <w:proofErr w:type="spellEnd"/>
            <w:r w:rsidR="00D12FCD" w:rsidRPr="002E55B8">
              <w:rPr>
                <w:lang w:val="uk-UA"/>
              </w:rPr>
              <w:t xml:space="preserve"> (обробка та аналіз інформації, побудова моделей систем та їх діагностика, прогнозування функціонування соціальних систем).</w:t>
            </w:r>
          </w:p>
        </w:tc>
      </w:tr>
      <w:tr w:rsidR="000B4F4C" w14:paraId="6233346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90AC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Подальше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</w:p>
          <w:p w14:paraId="2F90236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FF6" w14:textId="77777777" w:rsidR="000B4F4C" w:rsidRDefault="009A2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396371">
              <w:rPr>
                <w:rFonts w:eastAsia="Calibri"/>
                <w:color w:val="000000" w:themeColor="text1"/>
                <w:lang w:val="uk-UA" w:eastAsia="en-US"/>
              </w:rPr>
              <w:t>Здобуття освіти за освітньо</w:t>
            </w:r>
            <w:r>
              <w:rPr>
                <w:rFonts w:eastAsia="Calibri"/>
                <w:color w:val="000000" w:themeColor="text1"/>
                <w:lang w:val="uk-UA" w:eastAsia="en-US"/>
              </w:rPr>
              <w:t>ю програмою третього (</w:t>
            </w:r>
            <w:proofErr w:type="spellStart"/>
            <w:r>
              <w:rPr>
                <w:rFonts w:eastAsia="Calibri"/>
                <w:color w:val="000000" w:themeColor="text1"/>
                <w:lang w:val="uk-UA" w:eastAsia="en-US"/>
              </w:rPr>
              <w:t>освітньо</w:t>
            </w:r>
            <w:proofErr w:type="spellEnd"/>
            <w:r>
              <w:rPr>
                <w:rFonts w:eastAsia="Calibri"/>
                <w:color w:val="000000" w:themeColor="text1"/>
                <w:lang w:val="uk-UA" w:eastAsia="en-US"/>
              </w:rPr>
              <w:t>-</w:t>
            </w:r>
            <w:r w:rsidRPr="00396371">
              <w:rPr>
                <w:rFonts w:eastAsia="Calibri"/>
                <w:color w:val="000000" w:themeColor="text1"/>
                <w:lang w:val="uk-UA" w:eastAsia="en-US"/>
              </w:rPr>
              <w:t>наукового) рівня вищої освіти та здобуття додаткових кваліфікацій в системі освіти дорослих</w:t>
            </w:r>
          </w:p>
        </w:tc>
      </w:tr>
      <w:tr w:rsidR="000B4F4C" w14:paraId="521D129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6DF35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5 – </w:t>
            </w:r>
            <w:proofErr w:type="spellStart"/>
            <w:r>
              <w:rPr>
                <w:b/>
              </w:rPr>
              <w:t>Викладання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оцінювання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B4F4C" w14:paraId="61AC4C6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123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Викладання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</w:p>
          <w:p w14:paraId="40A78127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153D" w14:textId="07076685" w:rsidR="00342207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Студентоцентроване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 w:rsidR="00342207">
              <w:rPr>
                <w:lang w:val="uk-UA"/>
              </w:rPr>
              <w:t xml:space="preserve">, </w:t>
            </w:r>
            <w:r w:rsidR="00342207" w:rsidRPr="00B41583">
              <w:t>проблемно-</w:t>
            </w:r>
            <w:proofErr w:type="spellStart"/>
            <w:r w:rsidR="00342207" w:rsidRPr="00B41583">
              <w:t>орієнтоване</w:t>
            </w:r>
            <w:proofErr w:type="spellEnd"/>
            <w:r w:rsidR="00342207" w:rsidRPr="00B41583">
              <w:t xml:space="preserve"> </w:t>
            </w:r>
            <w:proofErr w:type="spellStart"/>
            <w:r w:rsidR="00342207" w:rsidRPr="00B41583">
              <w:t>викладання</w:t>
            </w:r>
            <w:proofErr w:type="spellEnd"/>
            <w:r w:rsidR="00342207" w:rsidRPr="00B41583">
              <w:t xml:space="preserve">, з </w:t>
            </w:r>
            <w:r w:rsidR="00D81426">
              <w:rPr>
                <w:lang w:val="uk-UA"/>
              </w:rPr>
              <w:t>використанням технологій дистанційного навчання</w:t>
            </w:r>
            <w:r>
              <w:t xml:space="preserve">. </w:t>
            </w:r>
          </w:p>
          <w:p w14:paraId="75127F58" w14:textId="17C2F7EC" w:rsidR="00342207" w:rsidRDefault="00342207" w:rsidP="00401605">
            <w:pPr>
              <w:ind w:left="0" w:hanging="2"/>
            </w:pPr>
            <w:proofErr w:type="spellStart"/>
            <w:r w:rsidRPr="00B41583">
              <w:t>Викладання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здійснюється</w:t>
            </w:r>
            <w:proofErr w:type="spellEnd"/>
            <w:r w:rsidRPr="00B41583">
              <w:t xml:space="preserve"> у </w:t>
            </w:r>
            <w:proofErr w:type="spellStart"/>
            <w:r w:rsidRPr="00B41583">
              <w:t>формі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лекцій</w:t>
            </w:r>
            <w:proofErr w:type="spellEnd"/>
            <w:r w:rsidRPr="00B41583">
              <w:t xml:space="preserve">, </w:t>
            </w:r>
            <w:proofErr w:type="spellStart"/>
            <w:r w:rsidRPr="00B41583">
              <w:t>семінарів</w:t>
            </w:r>
            <w:proofErr w:type="spellEnd"/>
            <w:r w:rsidRPr="00B41583">
              <w:t xml:space="preserve">, </w:t>
            </w:r>
            <w:proofErr w:type="spellStart"/>
            <w:r w:rsidRPr="00B41583">
              <w:t>практичних</w:t>
            </w:r>
            <w:proofErr w:type="spellEnd"/>
            <w:r w:rsidRPr="00B41583">
              <w:t xml:space="preserve"> та </w:t>
            </w:r>
            <w:proofErr w:type="spellStart"/>
            <w:r w:rsidRPr="00B41583">
              <w:t>лабораторних</w:t>
            </w:r>
            <w:proofErr w:type="spellEnd"/>
            <w:r w:rsidRPr="00B41583">
              <w:t xml:space="preserve"> занять, </w:t>
            </w:r>
            <w:proofErr w:type="spellStart"/>
            <w:r w:rsidRPr="00B41583">
              <w:t>самостійного</w:t>
            </w:r>
            <w:proofErr w:type="spellEnd"/>
            <w:r w:rsidRPr="00B41583">
              <w:t xml:space="preserve"> </w:t>
            </w:r>
            <w:proofErr w:type="spellStart"/>
            <w:r w:rsidRPr="00B41583">
              <w:t>навчання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 w:rsidRPr="00B41583">
              <w:t xml:space="preserve">, </w:t>
            </w:r>
            <w:proofErr w:type="spellStart"/>
            <w:r w:rsidRPr="00B41583">
              <w:t>індивідуальних</w:t>
            </w:r>
            <w:proofErr w:type="spellEnd"/>
            <w:r w:rsidRPr="00B41583">
              <w:t xml:space="preserve"> занять</w:t>
            </w:r>
            <w:r>
              <w:rPr>
                <w:lang w:val="uk-UA"/>
              </w:rPr>
              <w:t xml:space="preserve">, </w:t>
            </w:r>
            <w:proofErr w:type="spellStart"/>
            <w:r>
              <w:t>консультації</w:t>
            </w:r>
            <w:proofErr w:type="spellEnd"/>
            <w:r>
              <w:t xml:space="preserve"> з </w:t>
            </w:r>
            <w:proofErr w:type="spellStart"/>
            <w:r>
              <w:t>викладачами</w:t>
            </w:r>
            <w:proofErr w:type="spellEnd"/>
            <w:r>
              <w:t xml:space="preserve">, </w:t>
            </w:r>
            <w:proofErr w:type="spellStart"/>
            <w:r>
              <w:t>виробнича</w:t>
            </w:r>
            <w:proofErr w:type="spellEnd"/>
            <w:r>
              <w:rPr>
                <w:lang w:val="uk-UA"/>
              </w:rPr>
              <w:t xml:space="preserve"> та асистентська</w:t>
            </w:r>
            <w:r>
              <w:t xml:space="preserve"> практика, </w:t>
            </w:r>
            <w:proofErr w:type="spellStart"/>
            <w:r>
              <w:t>кваліфікаційна</w:t>
            </w:r>
            <w:proofErr w:type="spellEnd"/>
            <w:r>
              <w:t xml:space="preserve"> робота </w:t>
            </w:r>
            <w:proofErr w:type="spellStart"/>
            <w:r>
              <w:t>магістра</w:t>
            </w:r>
            <w:proofErr w:type="spellEnd"/>
            <w:r>
              <w:t>.</w:t>
            </w:r>
          </w:p>
        </w:tc>
      </w:tr>
      <w:tr w:rsidR="000B4F4C" w14:paraId="7DBB829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DC5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Оцінювання</w:t>
            </w:r>
            <w:proofErr w:type="spellEnd"/>
            <w:r>
              <w:rPr>
                <w:b/>
              </w:rPr>
              <w:t xml:space="preserve"> </w:t>
            </w:r>
          </w:p>
          <w:p w14:paraId="649EFC2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037" w14:textId="274890C3" w:rsidR="00FE1B4C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proofErr w:type="spellStart"/>
            <w:r w:rsidRPr="00B41583">
              <w:rPr>
                <w:i/>
                <w:iCs/>
                <w:lang w:eastAsia="uk-UA"/>
              </w:rPr>
              <w:t>Поточний</w:t>
            </w:r>
            <w:proofErr w:type="spellEnd"/>
            <w:r w:rsidRPr="00B41583">
              <w:rPr>
                <w:i/>
                <w:iCs/>
                <w:lang w:eastAsia="uk-UA"/>
              </w:rPr>
              <w:t xml:space="preserve"> контроль </w:t>
            </w:r>
            <w:r w:rsidRPr="00B41583">
              <w:rPr>
                <w:lang w:eastAsia="uk-UA"/>
              </w:rPr>
              <w:t xml:space="preserve">- </w:t>
            </w:r>
            <w:proofErr w:type="spellStart"/>
            <w:r w:rsidRPr="00B41583">
              <w:rPr>
                <w:lang w:eastAsia="uk-UA"/>
              </w:rPr>
              <w:t>усне</w:t>
            </w:r>
            <w:proofErr w:type="spellEnd"/>
            <w:r w:rsidRPr="00B41583">
              <w:rPr>
                <w:lang w:eastAsia="uk-UA"/>
              </w:rPr>
              <w:t xml:space="preserve"> та </w:t>
            </w:r>
            <w:proofErr w:type="spellStart"/>
            <w:r w:rsidRPr="00B41583">
              <w:rPr>
                <w:lang w:eastAsia="uk-UA"/>
              </w:rPr>
              <w:t>письмове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опитування</w:t>
            </w:r>
            <w:proofErr w:type="spellEnd"/>
            <w:r w:rsidRPr="00B41583">
              <w:rPr>
                <w:lang w:eastAsia="uk-UA"/>
              </w:rPr>
              <w:t>,</w:t>
            </w:r>
            <w:r>
              <w:rPr>
                <w:lang w:val="uk-UA" w:eastAsia="uk-UA"/>
              </w:rPr>
              <w:t xml:space="preserve"> </w:t>
            </w:r>
            <w:proofErr w:type="spellStart"/>
            <w:r>
              <w:t>звіти</w:t>
            </w:r>
            <w:proofErr w:type="spellEnd"/>
            <w:r>
              <w:t xml:space="preserve"> до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,</w:t>
            </w:r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оцінка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роботи</w:t>
            </w:r>
            <w:proofErr w:type="spellEnd"/>
            <w:r w:rsidRPr="00B41583">
              <w:rPr>
                <w:lang w:eastAsia="uk-UA"/>
              </w:rPr>
              <w:t xml:space="preserve"> в </w:t>
            </w:r>
            <w:proofErr w:type="spellStart"/>
            <w:r w:rsidRPr="00B41583">
              <w:rPr>
                <w:lang w:eastAsia="uk-UA"/>
              </w:rPr>
              <w:t>малих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групах</w:t>
            </w:r>
            <w:proofErr w:type="spellEnd"/>
            <w:r w:rsidRPr="00B41583">
              <w:rPr>
                <w:lang w:eastAsia="uk-UA"/>
              </w:rPr>
              <w:t xml:space="preserve">, </w:t>
            </w:r>
            <w:proofErr w:type="spellStart"/>
            <w:r w:rsidRPr="00B41583">
              <w:rPr>
                <w:lang w:eastAsia="uk-UA"/>
              </w:rPr>
              <w:t>тестування</w:t>
            </w:r>
            <w:proofErr w:type="spellEnd"/>
            <w:r w:rsidRPr="00B41583">
              <w:rPr>
                <w:lang w:eastAsia="uk-UA"/>
              </w:rPr>
              <w:t xml:space="preserve">, </w:t>
            </w:r>
            <w:proofErr w:type="spellStart"/>
            <w:r w:rsidRPr="00B41583">
              <w:rPr>
                <w:lang w:eastAsia="uk-UA"/>
              </w:rPr>
              <w:lastRenderedPageBreak/>
              <w:t>захист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індивідуальних</w:t>
            </w:r>
            <w:proofErr w:type="spellEnd"/>
            <w:r w:rsidRPr="00B41583">
              <w:rPr>
                <w:lang w:eastAsia="uk-UA"/>
              </w:rPr>
              <w:t xml:space="preserve"> та </w:t>
            </w:r>
            <w:proofErr w:type="spellStart"/>
            <w:r w:rsidRPr="00B41583">
              <w:rPr>
                <w:lang w:eastAsia="uk-UA"/>
              </w:rPr>
              <w:t>групових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науково-дослідних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завдань</w:t>
            </w:r>
            <w:proofErr w:type="spellEnd"/>
            <w:r w:rsidRPr="00B41583">
              <w:rPr>
                <w:lang w:eastAsia="uk-UA"/>
              </w:rPr>
              <w:t xml:space="preserve"> та про</w:t>
            </w:r>
            <w:r>
              <w:rPr>
                <w:lang w:val="uk-UA" w:eastAsia="uk-UA"/>
              </w:rPr>
              <w:t>є</w:t>
            </w:r>
            <w:proofErr w:type="spellStart"/>
            <w:r w:rsidRPr="00B41583">
              <w:rPr>
                <w:lang w:eastAsia="uk-UA"/>
              </w:rPr>
              <w:t>ктів</w:t>
            </w:r>
            <w:proofErr w:type="spellEnd"/>
            <w:r w:rsidRPr="00B41583">
              <w:rPr>
                <w:lang w:eastAsia="uk-UA"/>
              </w:rPr>
              <w:t>.</w:t>
            </w:r>
          </w:p>
          <w:p w14:paraId="69996386" w14:textId="77777777" w:rsidR="00FE1B4C" w:rsidRPr="00B41583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proofErr w:type="spellStart"/>
            <w:r w:rsidRPr="00B41583">
              <w:rPr>
                <w:i/>
                <w:iCs/>
                <w:lang w:eastAsia="uk-UA"/>
              </w:rPr>
              <w:t>Підсумковий</w:t>
            </w:r>
            <w:proofErr w:type="spellEnd"/>
            <w:r w:rsidRPr="00B41583">
              <w:rPr>
                <w:i/>
                <w:iCs/>
                <w:lang w:eastAsia="uk-UA"/>
              </w:rPr>
              <w:t xml:space="preserve"> контроль </w:t>
            </w:r>
            <w:r w:rsidRPr="00B41583">
              <w:rPr>
                <w:lang w:eastAsia="uk-UA"/>
              </w:rPr>
              <w:t xml:space="preserve">– </w:t>
            </w:r>
            <w:proofErr w:type="spellStart"/>
            <w:r w:rsidRPr="00B41583">
              <w:rPr>
                <w:lang w:eastAsia="uk-UA"/>
              </w:rPr>
              <w:t>іспити</w:t>
            </w:r>
            <w:proofErr w:type="spellEnd"/>
            <w:r w:rsidRPr="00B41583">
              <w:rPr>
                <w:lang w:eastAsia="uk-UA"/>
              </w:rPr>
              <w:t xml:space="preserve">, </w:t>
            </w:r>
            <w:proofErr w:type="spellStart"/>
            <w:r w:rsidRPr="00B41583">
              <w:rPr>
                <w:lang w:eastAsia="uk-UA"/>
              </w:rPr>
              <w:t>заліки</w:t>
            </w:r>
            <w:proofErr w:type="spellEnd"/>
            <w:r w:rsidRPr="00B41583">
              <w:rPr>
                <w:lang w:eastAsia="uk-UA"/>
              </w:rPr>
              <w:t xml:space="preserve"> та </w:t>
            </w:r>
            <w:proofErr w:type="spellStart"/>
            <w:r w:rsidRPr="00B41583">
              <w:rPr>
                <w:lang w:eastAsia="uk-UA"/>
              </w:rPr>
              <w:t>диференційовані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заліки</w:t>
            </w:r>
            <w:proofErr w:type="spellEnd"/>
            <w:r w:rsidRPr="00B41583">
              <w:rPr>
                <w:lang w:eastAsia="uk-UA"/>
              </w:rPr>
              <w:t xml:space="preserve"> з </w:t>
            </w:r>
            <w:proofErr w:type="spellStart"/>
            <w:r w:rsidRPr="00B41583">
              <w:rPr>
                <w:lang w:eastAsia="uk-UA"/>
              </w:rPr>
              <w:t>урахуванням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накопичених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балів</w:t>
            </w:r>
            <w:proofErr w:type="spellEnd"/>
            <w:r w:rsidRPr="00B41583">
              <w:rPr>
                <w:lang w:eastAsia="uk-UA"/>
              </w:rPr>
              <w:t xml:space="preserve"> поточного контролю.</w:t>
            </w:r>
          </w:p>
          <w:p w14:paraId="423B731A" w14:textId="3B68D878" w:rsidR="00FE1B4C" w:rsidRDefault="00FE1B4C" w:rsidP="00401605">
            <w:pPr>
              <w:ind w:left="0" w:hanging="2"/>
            </w:pPr>
            <w:proofErr w:type="spellStart"/>
            <w:r w:rsidRPr="00B41583">
              <w:rPr>
                <w:i/>
                <w:lang w:eastAsia="uk-UA"/>
              </w:rPr>
              <w:t>Підсумкова</w:t>
            </w:r>
            <w:proofErr w:type="spellEnd"/>
            <w:r w:rsidRPr="00B41583">
              <w:rPr>
                <w:i/>
                <w:lang w:eastAsia="uk-UA"/>
              </w:rPr>
              <w:t xml:space="preserve"> </w:t>
            </w:r>
            <w:proofErr w:type="spellStart"/>
            <w:r w:rsidRPr="00B41583">
              <w:rPr>
                <w:i/>
                <w:lang w:eastAsia="uk-UA"/>
              </w:rPr>
              <w:t>атестація</w:t>
            </w:r>
            <w:proofErr w:type="spellEnd"/>
            <w:r w:rsidRPr="00B41583">
              <w:rPr>
                <w:lang w:eastAsia="uk-UA"/>
              </w:rPr>
              <w:t xml:space="preserve"> –</w:t>
            </w:r>
            <w:r w:rsidR="00BF2DA8">
              <w:rPr>
                <w:lang w:val="uk-UA"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публічний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захист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кваліфікаційної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роботи</w:t>
            </w:r>
            <w:proofErr w:type="spellEnd"/>
            <w:r w:rsidRPr="00B41583">
              <w:rPr>
                <w:lang w:eastAsia="uk-UA"/>
              </w:rPr>
              <w:t xml:space="preserve"> </w:t>
            </w:r>
            <w:proofErr w:type="spellStart"/>
            <w:r w:rsidRPr="00B41583">
              <w:rPr>
                <w:lang w:eastAsia="uk-UA"/>
              </w:rPr>
              <w:t>магістра</w:t>
            </w:r>
            <w:proofErr w:type="spellEnd"/>
            <w:r w:rsidRPr="00B41583">
              <w:rPr>
                <w:lang w:eastAsia="uk-UA"/>
              </w:rPr>
              <w:t>.</w:t>
            </w:r>
          </w:p>
        </w:tc>
      </w:tr>
    </w:tbl>
    <w:p w14:paraId="1D8E968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5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1588"/>
        <w:gridCol w:w="5641"/>
      </w:tblGrid>
      <w:tr w:rsidR="000B4F4C" w14:paraId="445268F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319CA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6 –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B4F4C" w14:paraId="3B45FD7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801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Інтегральна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компетентність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B60" w14:textId="05EC73AB" w:rsidR="000B4F4C" w:rsidRPr="009A1C6E" w:rsidRDefault="00207097" w:rsidP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розв’язув</w:t>
            </w:r>
            <w:r w:rsidR="00163DDD">
              <w:t>ати</w:t>
            </w:r>
            <w:proofErr w:type="spellEnd"/>
            <w:r w:rsidR="00163DDD">
              <w:t xml:space="preserve"> </w:t>
            </w:r>
            <w:proofErr w:type="spellStart"/>
            <w:r w:rsidR="00163DDD">
              <w:t>задачі</w:t>
            </w:r>
            <w:proofErr w:type="spellEnd"/>
            <w:r w:rsidR="00163DDD">
              <w:t xml:space="preserve"> </w:t>
            </w:r>
            <w:proofErr w:type="spellStart"/>
            <w:r w:rsidR="00163DDD">
              <w:t>дослідницького</w:t>
            </w:r>
            <w:proofErr w:type="spellEnd"/>
            <w:r w:rsidR="00163DDD">
              <w:t xml:space="preserve"> та</w:t>
            </w:r>
            <w:r w:rsidR="00163DDD" w:rsidRPr="00163DDD">
              <w:t xml:space="preserve"> </w:t>
            </w:r>
            <w:proofErr w:type="spellStart"/>
            <w:r>
              <w:t>інноваційного</w:t>
            </w:r>
            <w:proofErr w:type="spellEnd"/>
            <w:r>
              <w:t xml:space="preserve"> характеру у </w:t>
            </w:r>
            <w:r w:rsidR="0052789F">
              <w:rPr>
                <w:lang w:val="uk-UA"/>
              </w:rPr>
              <w:t>галуз</w:t>
            </w:r>
            <w:r>
              <w:t xml:space="preserve">і </w:t>
            </w:r>
            <w:r w:rsidR="009A1C6E">
              <w:rPr>
                <w:lang w:val="uk-UA"/>
              </w:rPr>
              <w:t>аналізу соціальних даних</w:t>
            </w:r>
            <w:r w:rsidR="00D81426">
              <w:rPr>
                <w:lang w:val="uk-UA"/>
              </w:rPr>
              <w:t xml:space="preserve"> </w:t>
            </w:r>
            <w:r w:rsidR="00D81426" w:rsidRPr="00CE0CC8">
              <w:rPr>
                <w:lang w:val="uk-UA"/>
              </w:rPr>
              <w:t>та</w:t>
            </w:r>
            <w:r w:rsidR="00CE0CC8">
              <w:rPr>
                <w:lang w:val="uk-UA"/>
              </w:rPr>
              <w:t xml:space="preserve"> </w:t>
            </w:r>
            <w:r w:rsidR="009A1C6E" w:rsidRPr="00CD6260">
              <w:t xml:space="preserve">системного </w:t>
            </w:r>
            <w:proofErr w:type="spellStart"/>
            <w:r w:rsidR="009A1C6E" w:rsidRPr="00CD6260">
              <w:t>аналізу</w:t>
            </w:r>
            <w:proofErr w:type="spellEnd"/>
            <w:r w:rsidR="009A1C6E" w:rsidRPr="00B41583">
              <w:rPr>
                <w:rStyle w:val="rvts0"/>
              </w:rPr>
              <w:t xml:space="preserve">, </w:t>
            </w:r>
            <w:proofErr w:type="spellStart"/>
            <w:r w:rsidR="009A1C6E" w:rsidRPr="00B41583">
              <w:rPr>
                <w:rStyle w:val="rvts0"/>
              </w:rPr>
              <w:t>що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характеризуються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комплексністю</w:t>
            </w:r>
            <w:proofErr w:type="spellEnd"/>
            <w:r w:rsidR="009A1C6E" w:rsidRPr="00B41583">
              <w:rPr>
                <w:rStyle w:val="rvts0"/>
              </w:rPr>
              <w:t xml:space="preserve"> та </w:t>
            </w:r>
            <w:proofErr w:type="spellStart"/>
            <w:r w:rsidR="009A1C6E" w:rsidRPr="00B41583">
              <w:rPr>
                <w:rStyle w:val="rvts0"/>
              </w:rPr>
              <w:t>невизначеністю</w:t>
            </w:r>
            <w:proofErr w:type="spellEnd"/>
            <w:r w:rsidR="009A1C6E" w:rsidRPr="00B41583">
              <w:rPr>
                <w:rStyle w:val="rvts0"/>
              </w:rPr>
              <w:t xml:space="preserve"> умов, </w:t>
            </w:r>
            <w:proofErr w:type="spellStart"/>
            <w:r w:rsidR="009A1C6E" w:rsidRPr="00B41583">
              <w:rPr>
                <w:rStyle w:val="rvts0"/>
              </w:rPr>
              <w:t>із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застосуванням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релевантної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теорії</w:t>
            </w:r>
            <w:proofErr w:type="spellEnd"/>
            <w:r w:rsidR="009A1C6E" w:rsidRPr="00B41583">
              <w:rPr>
                <w:rStyle w:val="rvts0"/>
              </w:rPr>
              <w:t xml:space="preserve"> та </w:t>
            </w:r>
            <w:proofErr w:type="spellStart"/>
            <w:r w:rsidR="009A1C6E" w:rsidRPr="00B41583">
              <w:rPr>
                <w:rStyle w:val="rvts0"/>
              </w:rPr>
              <w:t>методології</w:t>
            </w:r>
            <w:proofErr w:type="spellEnd"/>
            <w:r w:rsidR="009A1C6E" w:rsidRPr="00B41583">
              <w:rPr>
                <w:rStyle w:val="rvts0"/>
              </w:rPr>
              <w:t xml:space="preserve"> і </w:t>
            </w:r>
            <w:proofErr w:type="spellStart"/>
            <w:r w:rsidR="009A1C6E" w:rsidRPr="00B41583">
              <w:rPr>
                <w:rStyle w:val="rvts0"/>
              </w:rPr>
              <w:t>новітніх</w:t>
            </w:r>
            <w:proofErr w:type="spellEnd"/>
            <w:r w:rsidR="009A1C6E" w:rsidRPr="00B41583">
              <w:rPr>
                <w:rStyle w:val="rvts0"/>
              </w:rPr>
              <w:t xml:space="preserve"> </w:t>
            </w:r>
            <w:proofErr w:type="spellStart"/>
            <w:r w:rsidR="009A1C6E" w:rsidRPr="00B41583">
              <w:rPr>
                <w:rStyle w:val="rvts0"/>
              </w:rPr>
              <w:t>методів</w:t>
            </w:r>
            <w:proofErr w:type="spellEnd"/>
          </w:p>
        </w:tc>
      </w:tr>
      <w:tr w:rsidR="000B4F4C" w14:paraId="1CFBC07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DE82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FE102F">
              <w:rPr>
                <w:b/>
              </w:rPr>
              <w:t>Загальні</w:t>
            </w:r>
            <w:proofErr w:type="spellEnd"/>
            <w:r w:rsidRPr="00FE102F">
              <w:rPr>
                <w:b/>
              </w:rPr>
              <w:t xml:space="preserve"> </w:t>
            </w:r>
            <w:proofErr w:type="spellStart"/>
            <w:r w:rsidRPr="00FE102F">
              <w:rPr>
                <w:b/>
              </w:rPr>
              <w:t>компетентності</w:t>
            </w:r>
            <w:proofErr w:type="spellEnd"/>
            <w:r w:rsidRPr="00FE102F">
              <w:rPr>
                <w:b/>
              </w:rPr>
              <w:t xml:space="preserve"> (ЗК)</w:t>
            </w:r>
          </w:p>
          <w:p w14:paraId="0679C2A6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0E3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</w:rPr>
              <w:t>ЗК01.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синтезу.</w:t>
            </w:r>
          </w:p>
          <w:p w14:paraId="435303A3" w14:textId="5B4BD0C2" w:rsidR="00964639" w:rsidRDefault="0096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</w:rPr>
              <w:t>ЗК02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964639">
              <w:t>Здатність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спілкуватися</w:t>
            </w:r>
            <w:proofErr w:type="spellEnd"/>
            <w:r w:rsidRPr="00964639">
              <w:t xml:space="preserve"> з </w:t>
            </w:r>
            <w:proofErr w:type="spellStart"/>
            <w:r w:rsidRPr="00964639">
              <w:t>представниками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інших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професійних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груп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різного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рівня</w:t>
            </w:r>
            <w:proofErr w:type="spellEnd"/>
            <w:r w:rsidRPr="00964639">
              <w:t xml:space="preserve"> (з </w:t>
            </w:r>
            <w:proofErr w:type="spellStart"/>
            <w:r w:rsidRPr="00964639">
              <w:t>експертами</w:t>
            </w:r>
            <w:proofErr w:type="spellEnd"/>
            <w:r w:rsidRPr="00964639">
              <w:t xml:space="preserve"> з </w:t>
            </w:r>
            <w:proofErr w:type="spellStart"/>
            <w:r w:rsidRPr="00964639">
              <w:t>інших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галузей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знань</w:t>
            </w:r>
            <w:proofErr w:type="spellEnd"/>
            <w:r w:rsidRPr="00964639">
              <w:t>/</w:t>
            </w:r>
            <w:proofErr w:type="spellStart"/>
            <w:r w:rsidRPr="00964639">
              <w:t>видів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економічної</w:t>
            </w:r>
            <w:proofErr w:type="spellEnd"/>
            <w:r w:rsidRPr="00964639">
              <w:t xml:space="preserve"> </w:t>
            </w:r>
            <w:proofErr w:type="spellStart"/>
            <w:r w:rsidRPr="00964639">
              <w:t>діяльності</w:t>
            </w:r>
            <w:proofErr w:type="spellEnd"/>
            <w:r w:rsidRPr="00964639">
              <w:t>).</w:t>
            </w:r>
          </w:p>
          <w:p w14:paraId="1AE665F9" w14:textId="77777777" w:rsidR="000B4F4C" w:rsidRDefault="004A2BA3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b/>
              </w:rPr>
              <w:t>ЗК0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</w:t>
            </w:r>
            <w:r>
              <w:rPr>
                <w:lang w:val="uk-UA"/>
              </w:rPr>
              <w:t xml:space="preserve"> </w:t>
            </w:r>
            <w:r w:rsidRPr="00964639">
              <w:rPr>
                <w:lang w:val="uk-UA"/>
              </w:rPr>
              <w:t>Здатніст</w:t>
            </w:r>
            <w:r w:rsidR="0072523C">
              <w:rPr>
                <w:lang w:val="uk-UA"/>
              </w:rPr>
              <w:t>ь приймати обґрунтовані рішення</w:t>
            </w:r>
          </w:p>
          <w:p w14:paraId="13E2C4D2" w14:textId="7BD2A4BC" w:rsidR="00305BED" w:rsidRPr="00283653" w:rsidRDefault="00305BED" w:rsidP="00305BED">
            <w:pPr>
              <w:widowControl w:val="0"/>
              <w:spacing w:line="240" w:lineRule="auto"/>
              <w:ind w:left="0" w:hanging="2"/>
              <w:textDirection w:val="lrTb"/>
              <w:rPr>
                <w:bCs/>
              </w:rPr>
            </w:pPr>
            <w:r w:rsidRPr="00283653">
              <w:rPr>
                <w:b/>
              </w:rPr>
              <w:t>ЗК</w:t>
            </w:r>
            <w:r w:rsidRPr="00283653">
              <w:rPr>
                <w:b/>
                <w:lang w:val="uk-UA"/>
              </w:rPr>
              <w:t>04</w:t>
            </w:r>
            <w:r w:rsidRPr="00283653">
              <w:rPr>
                <w:b/>
              </w:rPr>
              <w:t xml:space="preserve">. </w:t>
            </w:r>
            <w:proofErr w:type="spellStart"/>
            <w:r w:rsidRPr="00283653">
              <w:rPr>
                <w:bCs/>
              </w:rPr>
              <w:t>Здатність</w:t>
            </w:r>
            <w:proofErr w:type="spellEnd"/>
            <w:r w:rsidRPr="00283653">
              <w:rPr>
                <w:bCs/>
              </w:rPr>
              <w:t xml:space="preserve"> </w:t>
            </w:r>
            <w:proofErr w:type="spellStart"/>
            <w:r w:rsidRPr="00283653">
              <w:rPr>
                <w:bCs/>
              </w:rPr>
              <w:t>спілкуватися</w:t>
            </w:r>
            <w:proofErr w:type="spellEnd"/>
            <w:r w:rsidRPr="00283653">
              <w:rPr>
                <w:bCs/>
              </w:rPr>
              <w:t xml:space="preserve"> </w:t>
            </w:r>
            <w:proofErr w:type="spellStart"/>
            <w:r w:rsidRPr="00283653">
              <w:rPr>
                <w:bCs/>
              </w:rPr>
              <w:t>іноземною</w:t>
            </w:r>
            <w:proofErr w:type="spellEnd"/>
            <w:r w:rsidRPr="00283653">
              <w:rPr>
                <w:bCs/>
              </w:rPr>
              <w:t xml:space="preserve"> мовою.</w:t>
            </w:r>
          </w:p>
          <w:p w14:paraId="3859F62D" w14:textId="0E652BAB" w:rsidR="00305BED" w:rsidRPr="00283653" w:rsidRDefault="00305BED" w:rsidP="00305BED">
            <w:pPr>
              <w:widowControl w:val="0"/>
              <w:spacing w:line="240" w:lineRule="auto"/>
              <w:ind w:left="0" w:hanging="2"/>
              <w:textDirection w:val="lrTb"/>
              <w:rPr>
                <w:b/>
              </w:rPr>
            </w:pPr>
            <w:r w:rsidRPr="00283653">
              <w:rPr>
                <w:b/>
              </w:rPr>
              <w:t>ЗК</w:t>
            </w:r>
            <w:r w:rsidRPr="00283653">
              <w:rPr>
                <w:b/>
                <w:lang w:val="uk-UA"/>
              </w:rPr>
              <w:t>05</w:t>
            </w:r>
            <w:r w:rsidRPr="00283653">
              <w:rPr>
                <w:b/>
              </w:rPr>
              <w:t>. </w:t>
            </w:r>
            <w:proofErr w:type="spellStart"/>
            <w:r w:rsidRPr="00283653">
              <w:rPr>
                <w:bCs/>
              </w:rPr>
              <w:t>Здатність</w:t>
            </w:r>
            <w:proofErr w:type="spellEnd"/>
            <w:r w:rsidRPr="00283653">
              <w:rPr>
                <w:bCs/>
              </w:rPr>
              <w:t xml:space="preserve"> до </w:t>
            </w:r>
            <w:proofErr w:type="spellStart"/>
            <w:r w:rsidRPr="00283653">
              <w:rPr>
                <w:bCs/>
              </w:rPr>
              <w:t>пошуку</w:t>
            </w:r>
            <w:proofErr w:type="spellEnd"/>
            <w:r w:rsidRPr="00283653">
              <w:rPr>
                <w:bCs/>
              </w:rPr>
              <w:t xml:space="preserve">, </w:t>
            </w:r>
            <w:proofErr w:type="spellStart"/>
            <w:r w:rsidRPr="00283653">
              <w:rPr>
                <w:bCs/>
              </w:rPr>
              <w:t>оброблення</w:t>
            </w:r>
            <w:proofErr w:type="spellEnd"/>
            <w:r w:rsidRPr="00283653">
              <w:rPr>
                <w:bCs/>
              </w:rPr>
              <w:t xml:space="preserve"> та </w:t>
            </w:r>
            <w:proofErr w:type="spellStart"/>
            <w:r w:rsidRPr="00283653">
              <w:rPr>
                <w:bCs/>
              </w:rPr>
              <w:t>аналізу</w:t>
            </w:r>
            <w:proofErr w:type="spellEnd"/>
            <w:r w:rsidRPr="00283653">
              <w:rPr>
                <w:bCs/>
              </w:rPr>
              <w:t xml:space="preserve"> </w:t>
            </w:r>
            <w:proofErr w:type="spellStart"/>
            <w:r w:rsidRPr="00283653">
              <w:rPr>
                <w:bCs/>
              </w:rPr>
              <w:t>інформації</w:t>
            </w:r>
            <w:proofErr w:type="spellEnd"/>
            <w:r w:rsidRPr="00283653">
              <w:rPr>
                <w:bCs/>
              </w:rPr>
              <w:t xml:space="preserve"> з </w:t>
            </w:r>
            <w:proofErr w:type="spellStart"/>
            <w:r w:rsidRPr="00283653">
              <w:rPr>
                <w:bCs/>
              </w:rPr>
              <w:t>різних</w:t>
            </w:r>
            <w:proofErr w:type="spellEnd"/>
            <w:r w:rsidRPr="00283653">
              <w:rPr>
                <w:bCs/>
              </w:rPr>
              <w:t xml:space="preserve"> </w:t>
            </w:r>
            <w:proofErr w:type="spellStart"/>
            <w:r w:rsidRPr="00283653">
              <w:rPr>
                <w:bCs/>
              </w:rPr>
              <w:t>джерел</w:t>
            </w:r>
            <w:proofErr w:type="spellEnd"/>
            <w:r w:rsidRPr="00283653">
              <w:rPr>
                <w:bCs/>
              </w:rPr>
              <w:t>.</w:t>
            </w:r>
          </w:p>
          <w:p w14:paraId="7ED06D3D" w14:textId="411C652F" w:rsidR="00A83A72" w:rsidRPr="001A2689" w:rsidRDefault="00305BED" w:rsidP="006866C7">
            <w:pPr>
              <w:widowControl w:val="0"/>
              <w:spacing w:line="240" w:lineRule="auto"/>
              <w:ind w:left="0" w:hanging="2"/>
              <w:textDirection w:val="lrTb"/>
              <w:rPr>
                <w:lang w:val="uk-UA"/>
              </w:rPr>
            </w:pPr>
            <w:r w:rsidRPr="00283653">
              <w:rPr>
                <w:b/>
                <w:bCs/>
                <w:szCs w:val="28"/>
                <w:lang w:eastAsia="uk-UA"/>
              </w:rPr>
              <w:t>ЗК</w:t>
            </w:r>
            <w:r w:rsidRPr="00283653">
              <w:rPr>
                <w:b/>
                <w:bCs/>
                <w:szCs w:val="28"/>
                <w:lang w:val="uk-UA" w:eastAsia="uk-UA"/>
              </w:rPr>
              <w:t>06</w:t>
            </w:r>
            <w:r w:rsidRPr="00283653">
              <w:rPr>
                <w:b/>
                <w:bCs/>
                <w:szCs w:val="28"/>
                <w:lang w:eastAsia="uk-UA"/>
              </w:rPr>
              <w:t>.</w:t>
            </w:r>
            <w:r w:rsidRPr="00283653">
              <w:rPr>
                <w:szCs w:val="28"/>
                <w:lang w:eastAsia="uk-UA"/>
              </w:rPr>
              <w:t xml:space="preserve"> </w:t>
            </w:r>
            <w:proofErr w:type="spellStart"/>
            <w:r w:rsidRPr="00283653">
              <w:rPr>
                <w:szCs w:val="28"/>
                <w:lang w:eastAsia="uk-UA"/>
              </w:rPr>
              <w:t>Здатність</w:t>
            </w:r>
            <w:proofErr w:type="spellEnd"/>
            <w:r w:rsidRPr="00283653">
              <w:rPr>
                <w:szCs w:val="28"/>
                <w:lang w:eastAsia="uk-UA"/>
              </w:rPr>
              <w:t xml:space="preserve"> </w:t>
            </w:r>
            <w:proofErr w:type="spellStart"/>
            <w:r w:rsidRPr="00283653">
              <w:rPr>
                <w:szCs w:val="28"/>
                <w:lang w:eastAsia="uk-UA"/>
              </w:rPr>
              <w:t>розробляти</w:t>
            </w:r>
            <w:proofErr w:type="spellEnd"/>
            <w:r w:rsidRPr="00283653">
              <w:rPr>
                <w:szCs w:val="28"/>
                <w:lang w:eastAsia="uk-UA"/>
              </w:rPr>
              <w:t xml:space="preserve"> </w:t>
            </w:r>
            <w:proofErr w:type="spellStart"/>
            <w:r w:rsidRPr="00283653">
              <w:rPr>
                <w:szCs w:val="28"/>
                <w:lang w:eastAsia="uk-UA"/>
              </w:rPr>
              <w:t>проєкти</w:t>
            </w:r>
            <w:proofErr w:type="spellEnd"/>
            <w:r w:rsidRPr="00283653">
              <w:rPr>
                <w:szCs w:val="28"/>
                <w:lang w:eastAsia="uk-UA"/>
              </w:rPr>
              <w:t xml:space="preserve"> та </w:t>
            </w:r>
            <w:proofErr w:type="spellStart"/>
            <w:r w:rsidRPr="00283653">
              <w:rPr>
                <w:szCs w:val="28"/>
                <w:lang w:eastAsia="uk-UA"/>
              </w:rPr>
              <w:t>управляти</w:t>
            </w:r>
            <w:proofErr w:type="spellEnd"/>
            <w:r w:rsidRPr="00283653">
              <w:rPr>
                <w:szCs w:val="28"/>
                <w:lang w:eastAsia="uk-UA"/>
              </w:rPr>
              <w:t xml:space="preserve"> ними</w:t>
            </w:r>
            <w:r w:rsidRPr="00283653">
              <w:t>.</w:t>
            </w:r>
          </w:p>
        </w:tc>
      </w:tr>
      <w:tr w:rsidR="000B4F4C" w14:paraId="577930D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4529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FE102F">
              <w:rPr>
                <w:b/>
              </w:rPr>
              <w:t>Фахові</w:t>
            </w:r>
            <w:proofErr w:type="spellEnd"/>
            <w:r w:rsidRPr="00FE102F">
              <w:rPr>
                <w:b/>
              </w:rPr>
              <w:t xml:space="preserve"> </w:t>
            </w:r>
            <w:proofErr w:type="spellStart"/>
            <w:r w:rsidRPr="00FE102F">
              <w:rPr>
                <w:b/>
              </w:rPr>
              <w:t>компетентності</w:t>
            </w:r>
            <w:proofErr w:type="spellEnd"/>
            <w:r w:rsidRPr="00FE102F">
              <w:rPr>
                <w:b/>
              </w:rPr>
              <w:t xml:space="preserve"> </w:t>
            </w:r>
            <w:proofErr w:type="spellStart"/>
            <w:r w:rsidRPr="00FE102F">
              <w:rPr>
                <w:b/>
              </w:rPr>
              <w:t>спеціальності</w:t>
            </w:r>
            <w:proofErr w:type="spellEnd"/>
            <w:r w:rsidRPr="00FE102F">
              <w:rPr>
                <w:b/>
              </w:rPr>
              <w:t xml:space="preserve"> (СК)</w:t>
            </w:r>
            <w:r w:rsidRPr="00BF187C">
              <w:rPr>
                <w:b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969" w14:textId="25370BF7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К01.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інтегрувати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знання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здійснювати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системні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дослідження</w:t>
            </w:r>
            <w:proofErr w:type="spellEnd"/>
            <w:r w:rsidR="006F0365" w:rsidRPr="00BF187C">
              <w:t xml:space="preserve">, </w:t>
            </w:r>
            <w:proofErr w:type="spellStart"/>
            <w:r w:rsidR="006F0365" w:rsidRPr="00BF187C">
              <w:t>застосовувати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методи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математичного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інформаційного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моделювання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складних</w:t>
            </w:r>
            <w:proofErr w:type="spellEnd"/>
            <w:r w:rsidR="006F0365" w:rsidRPr="00BF187C">
              <w:t xml:space="preserve"> систем та </w:t>
            </w:r>
            <w:proofErr w:type="spellStart"/>
            <w:r w:rsidR="006F0365" w:rsidRPr="00BF187C">
              <w:t>процесів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різної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природи</w:t>
            </w:r>
            <w:proofErr w:type="spellEnd"/>
            <w:r w:rsidR="006F0365" w:rsidRPr="00BF187C">
              <w:t>.</w:t>
            </w:r>
          </w:p>
          <w:p w14:paraId="28957D47" w14:textId="7636D59A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К02.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розробляти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системи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підтримки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прийняття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рішень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рекомендаційні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системи</w:t>
            </w:r>
            <w:proofErr w:type="spellEnd"/>
            <w:r w:rsidR="006F0365" w:rsidRPr="00BF187C">
              <w:t>.</w:t>
            </w:r>
          </w:p>
          <w:p w14:paraId="7F622158" w14:textId="2E309BF5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К03.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застосовувати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теорію</w:t>
            </w:r>
            <w:proofErr w:type="spellEnd"/>
            <w:r w:rsidR="006F0365" w:rsidRPr="00BF187C">
              <w:t xml:space="preserve"> і </w:t>
            </w:r>
            <w:proofErr w:type="spellStart"/>
            <w:r w:rsidR="006F0365" w:rsidRPr="00BF187C">
              <w:t>методи</w:t>
            </w:r>
            <w:proofErr w:type="spellEnd"/>
            <w:r w:rsidR="006F0365" w:rsidRPr="00BF187C">
              <w:t xml:space="preserve"> Data Science для </w:t>
            </w:r>
            <w:proofErr w:type="spellStart"/>
            <w:r w:rsidR="006F0365" w:rsidRPr="00BF187C">
              <w:t>здійснення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інтелектуального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аналізу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даних</w:t>
            </w:r>
            <w:proofErr w:type="spellEnd"/>
            <w:r w:rsidR="006F0365" w:rsidRPr="00BF187C">
              <w:t xml:space="preserve"> з метою </w:t>
            </w:r>
            <w:proofErr w:type="spellStart"/>
            <w:r w:rsidR="006F0365" w:rsidRPr="00BF187C">
              <w:t>виявлення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нових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властивостей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генерації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нових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знань</w:t>
            </w:r>
            <w:proofErr w:type="spellEnd"/>
            <w:r w:rsidR="006F0365" w:rsidRPr="00BF187C">
              <w:t xml:space="preserve"> про </w:t>
            </w:r>
            <w:proofErr w:type="spellStart"/>
            <w:r w:rsidR="006F0365" w:rsidRPr="00BF187C">
              <w:t>складні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системи</w:t>
            </w:r>
            <w:proofErr w:type="spellEnd"/>
            <w:r w:rsidR="006F0365" w:rsidRPr="00BF187C">
              <w:t>.</w:t>
            </w:r>
          </w:p>
          <w:p w14:paraId="252D813E" w14:textId="21ACF953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К04.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розробляти</w:t>
            </w:r>
            <w:proofErr w:type="spellEnd"/>
            <w:r w:rsidR="006F0365" w:rsidRPr="00BF187C">
              <w:t xml:space="preserve"> і </w:t>
            </w:r>
            <w:proofErr w:type="spellStart"/>
            <w:r w:rsidR="006F0365" w:rsidRPr="00BF187C">
              <w:t>реалізовувати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наукові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прикладні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проєкти</w:t>
            </w:r>
            <w:proofErr w:type="spellEnd"/>
            <w:r w:rsidR="006F0365" w:rsidRPr="00BF187C">
              <w:t xml:space="preserve"> в </w:t>
            </w:r>
            <w:proofErr w:type="spellStart"/>
            <w:r w:rsidR="006F0365" w:rsidRPr="00BF187C">
              <w:t>галузі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інформаційних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технологій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дотичні</w:t>
            </w:r>
            <w:proofErr w:type="spellEnd"/>
            <w:r w:rsidR="006F0365" w:rsidRPr="00BF187C">
              <w:t xml:space="preserve"> до </w:t>
            </w:r>
            <w:proofErr w:type="spellStart"/>
            <w:r w:rsidR="006F0365" w:rsidRPr="00BF187C">
              <w:t>неї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міждисциплінарні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проєкти</w:t>
            </w:r>
            <w:proofErr w:type="spellEnd"/>
            <w:r w:rsidR="006F0365" w:rsidRPr="00BF187C">
              <w:t>.</w:t>
            </w:r>
          </w:p>
          <w:p w14:paraId="5D205AE0" w14:textId="108D12ED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К05.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виявляти</w:t>
            </w:r>
            <w:proofErr w:type="spellEnd"/>
            <w:r w:rsidR="006F0365" w:rsidRPr="00BF187C">
              <w:t xml:space="preserve">, </w:t>
            </w:r>
            <w:proofErr w:type="spellStart"/>
            <w:r w:rsidR="006F0365" w:rsidRPr="00BF187C">
              <w:t>діагностувати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інтерпретувати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соціальні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проблеми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українського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суспільства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світової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спільноти</w:t>
            </w:r>
            <w:proofErr w:type="spellEnd"/>
            <w:r w:rsidR="006F0365" w:rsidRPr="00BF187C">
              <w:t>.</w:t>
            </w:r>
          </w:p>
          <w:p w14:paraId="3D4B320B" w14:textId="5740D659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К06.</w:t>
            </w:r>
            <w:r w:rsidR="00207097" w:rsidRPr="00BF187C">
              <w:t xml:space="preserve"> </w:t>
            </w:r>
            <w:proofErr w:type="spellStart"/>
            <w:r w:rsidR="006F0365" w:rsidRPr="00BF187C">
              <w:t>Здатність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збирати</w:t>
            </w:r>
            <w:proofErr w:type="spellEnd"/>
            <w:r w:rsidR="006F0365" w:rsidRPr="00BF187C">
              <w:t xml:space="preserve"> та </w:t>
            </w:r>
            <w:proofErr w:type="spellStart"/>
            <w:r w:rsidR="006F0365" w:rsidRPr="00BF187C">
              <w:t>аналізувати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емпіричні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дані</w:t>
            </w:r>
            <w:proofErr w:type="spellEnd"/>
            <w:r w:rsidR="006F0365" w:rsidRPr="00BF187C">
              <w:t xml:space="preserve"> з </w:t>
            </w:r>
            <w:proofErr w:type="spellStart"/>
            <w:r w:rsidR="006F0365" w:rsidRPr="00BF187C">
              <w:t>використанням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сучасних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методів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соціологічних</w:t>
            </w:r>
            <w:proofErr w:type="spellEnd"/>
            <w:r w:rsidR="006F0365" w:rsidRPr="00BF187C">
              <w:t xml:space="preserve"> </w:t>
            </w:r>
            <w:proofErr w:type="spellStart"/>
            <w:r w:rsidR="006F0365" w:rsidRPr="00BF187C">
              <w:t>досліджень</w:t>
            </w:r>
            <w:proofErr w:type="spellEnd"/>
            <w:r w:rsidR="006F0365" w:rsidRPr="00BF187C">
              <w:t>.</w:t>
            </w:r>
          </w:p>
          <w:p w14:paraId="08CBB4B4" w14:textId="5999ACA7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К07.</w:t>
            </w:r>
            <w:r w:rsidR="00207097" w:rsidRPr="00BF187C">
              <w:t xml:space="preserve"> </w:t>
            </w:r>
            <w:proofErr w:type="spellStart"/>
            <w:r w:rsidR="00A3585B" w:rsidRPr="00BF187C">
              <w:t>Здатність</w:t>
            </w:r>
            <w:proofErr w:type="spellEnd"/>
            <w:r w:rsidR="00A3585B" w:rsidRPr="00BF187C">
              <w:t xml:space="preserve"> </w:t>
            </w:r>
            <w:proofErr w:type="spellStart"/>
            <w:r w:rsidR="00A3585B" w:rsidRPr="00BF187C">
              <w:t>розробляти</w:t>
            </w:r>
            <w:proofErr w:type="spellEnd"/>
            <w:r w:rsidR="00A3585B" w:rsidRPr="00BF187C">
              <w:t xml:space="preserve"> та </w:t>
            </w:r>
            <w:proofErr w:type="spellStart"/>
            <w:r w:rsidR="00A3585B" w:rsidRPr="00BF187C">
              <w:t>оцінювати</w:t>
            </w:r>
            <w:proofErr w:type="spellEnd"/>
            <w:r w:rsidR="00A3585B" w:rsidRPr="00BF187C">
              <w:t xml:space="preserve"> </w:t>
            </w:r>
            <w:proofErr w:type="spellStart"/>
            <w:r w:rsidR="00A3585B" w:rsidRPr="00BF187C">
              <w:t>соціальні</w:t>
            </w:r>
            <w:proofErr w:type="spellEnd"/>
            <w:r w:rsidR="00A3585B" w:rsidRPr="00BF187C">
              <w:t xml:space="preserve"> про</w:t>
            </w:r>
            <w:r w:rsidR="009C468F" w:rsidRPr="00BF187C">
              <w:rPr>
                <w:lang w:val="uk-UA"/>
              </w:rPr>
              <w:t>є</w:t>
            </w:r>
            <w:proofErr w:type="spellStart"/>
            <w:r w:rsidR="00A3585B" w:rsidRPr="00BF187C">
              <w:t>кти</w:t>
            </w:r>
            <w:proofErr w:type="spellEnd"/>
            <w:r w:rsidR="00A3585B" w:rsidRPr="00BF187C">
              <w:t xml:space="preserve"> і </w:t>
            </w:r>
            <w:proofErr w:type="spellStart"/>
            <w:r w:rsidR="00A3585B" w:rsidRPr="00BF187C">
              <w:t>програми</w:t>
            </w:r>
            <w:proofErr w:type="spellEnd"/>
            <w:r w:rsidR="00A3585B" w:rsidRPr="00BF187C">
              <w:t>.</w:t>
            </w:r>
          </w:p>
          <w:p w14:paraId="7EB9BF20" w14:textId="267BF036" w:rsidR="00E56796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К08.</w:t>
            </w:r>
            <w:r w:rsidR="00207097" w:rsidRPr="00BF187C">
              <w:t xml:space="preserve"> </w:t>
            </w:r>
            <w:proofErr w:type="spellStart"/>
            <w:r w:rsidR="00E56796" w:rsidRPr="00BF187C">
              <w:t>Здатність</w:t>
            </w:r>
            <w:proofErr w:type="spellEnd"/>
            <w:r w:rsidR="00E56796" w:rsidRPr="00BF187C">
              <w:t xml:space="preserve"> </w:t>
            </w:r>
            <w:proofErr w:type="spellStart"/>
            <w:r w:rsidR="00E56796" w:rsidRPr="00BF187C">
              <w:t>співпрацювати</w:t>
            </w:r>
            <w:proofErr w:type="spellEnd"/>
            <w:r w:rsidR="00E56796" w:rsidRPr="00BF187C">
              <w:t xml:space="preserve"> з </w:t>
            </w:r>
            <w:proofErr w:type="spellStart"/>
            <w:r w:rsidR="00E56796" w:rsidRPr="00BF187C">
              <w:t>європейськими</w:t>
            </w:r>
            <w:proofErr w:type="spellEnd"/>
            <w:r w:rsidR="00E56796" w:rsidRPr="00BF187C">
              <w:t xml:space="preserve"> та </w:t>
            </w:r>
            <w:proofErr w:type="spellStart"/>
            <w:r w:rsidR="00E56796" w:rsidRPr="00BF187C">
              <w:t>євроатлантичними</w:t>
            </w:r>
            <w:proofErr w:type="spellEnd"/>
            <w:r w:rsidR="00E56796" w:rsidRPr="00BF187C">
              <w:t xml:space="preserve"> </w:t>
            </w:r>
            <w:proofErr w:type="spellStart"/>
            <w:r w:rsidR="00E56796" w:rsidRPr="00BF187C">
              <w:t>інституціями</w:t>
            </w:r>
            <w:proofErr w:type="spellEnd"/>
          </w:p>
          <w:p w14:paraId="6354F16C" w14:textId="35AACB42" w:rsidR="008008A2" w:rsidRPr="00A10826" w:rsidRDefault="008008A2" w:rsidP="008008A2">
            <w:pPr>
              <w:pStyle w:val="14"/>
              <w:ind w:left="0"/>
              <w:rPr>
                <w:b/>
                <w:sz w:val="24"/>
                <w:szCs w:val="24"/>
              </w:rPr>
            </w:pPr>
            <w:r w:rsidRPr="00A10826">
              <w:rPr>
                <w:b/>
                <w:sz w:val="24"/>
                <w:szCs w:val="24"/>
              </w:rPr>
              <w:t>ФК</w:t>
            </w:r>
            <w:r w:rsidR="005202E3" w:rsidRPr="00A10826">
              <w:rPr>
                <w:b/>
                <w:sz w:val="24"/>
                <w:szCs w:val="24"/>
              </w:rPr>
              <w:t>09</w:t>
            </w:r>
            <w:r w:rsidRPr="00A10826">
              <w:rPr>
                <w:b/>
                <w:sz w:val="24"/>
                <w:szCs w:val="24"/>
              </w:rPr>
              <w:t>. </w:t>
            </w:r>
            <w:r w:rsidRPr="00A10826">
              <w:rPr>
                <w:bCs/>
                <w:sz w:val="24"/>
                <w:szCs w:val="24"/>
              </w:rPr>
              <w:t>Здатність планувати та виконувати наукові дослідження.</w:t>
            </w:r>
          </w:p>
          <w:p w14:paraId="7BCC2FDB" w14:textId="02B46CC2" w:rsidR="008008A2" w:rsidRPr="00A10826" w:rsidRDefault="008008A2" w:rsidP="008008A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textDirection w:val="btLr"/>
              <w:rPr>
                <w:bCs/>
                <w:sz w:val="24"/>
                <w:szCs w:val="24"/>
              </w:rPr>
            </w:pPr>
            <w:r w:rsidRPr="00A10826">
              <w:rPr>
                <w:b/>
                <w:sz w:val="24"/>
                <w:szCs w:val="24"/>
              </w:rPr>
              <w:t>ФК1</w:t>
            </w:r>
            <w:r w:rsidR="005202E3" w:rsidRPr="00A10826">
              <w:rPr>
                <w:b/>
                <w:sz w:val="24"/>
                <w:szCs w:val="24"/>
              </w:rPr>
              <w:t>0</w:t>
            </w:r>
            <w:r w:rsidRPr="00A10826">
              <w:rPr>
                <w:b/>
                <w:sz w:val="24"/>
                <w:szCs w:val="24"/>
              </w:rPr>
              <w:t>. </w:t>
            </w:r>
            <w:r w:rsidRPr="00A10826">
              <w:rPr>
                <w:bCs/>
                <w:sz w:val="24"/>
                <w:szCs w:val="24"/>
              </w:rPr>
              <w:t>Здатність здійснювати аналіз та систематизацію науково-технічної інформації</w:t>
            </w:r>
          </w:p>
          <w:p w14:paraId="191B1C58" w14:textId="5138FBE2" w:rsidR="008008A2" w:rsidRPr="00A10826" w:rsidRDefault="008008A2" w:rsidP="008008A2">
            <w:pPr>
              <w:pStyle w:val="14"/>
              <w:ind w:left="0"/>
              <w:textDirection w:val="btLr"/>
              <w:rPr>
                <w:bCs/>
                <w:sz w:val="24"/>
                <w:szCs w:val="24"/>
              </w:rPr>
            </w:pPr>
            <w:r w:rsidRPr="00A10826">
              <w:rPr>
                <w:b/>
                <w:sz w:val="24"/>
                <w:szCs w:val="24"/>
              </w:rPr>
              <w:t>ФК1</w:t>
            </w:r>
            <w:r w:rsidR="005202E3" w:rsidRPr="00A10826">
              <w:rPr>
                <w:b/>
                <w:sz w:val="24"/>
                <w:szCs w:val="24"/>
              </w:rPr>
              <w:t>1</w:t>
            </w:r>
            <w:r w:rsidRPr="00A10826">
              <w:rPr>
                <w:b/>
                <w:sz w:val="24"/>
                <w:szCs w:val="24"/>
              </w:rPr>
              <w:t>.</w:t>
            </w:r>
            <w:r w:rsidRPr="00A10826">
              <w:rPr>
                <w:bCs/>
                <w:sz w:val="24"/>
                <w:szCs w:val="24"/>
              </w:rPr>
              <w:t xml:space="preserve"> Здатність здійснювати педагогічну </w:t>
            </w:r>
            <w:r w:rsidR="0086698C">
              <w:rPr>
                <w:bCs/>
                <w:sz w:val="24"/>
                <w:szCs w:val="24"/>
              </w:rPr>
              <w:t>або</w:t>
            </w:r>
            <w:r w:rsidRPr="00A10826">
              <w:rPr>
                <w:bCs/>
                <w:sz w:val="24"/>
                <w:szCs w:val="24"/>
              </w:rPr>
              <w:t xml:space="preserve"> науково-педагогічну діяльність у закладах освіти.</w:t>
            </w:r>
          </w:p>
          <w:p w14:paraId="50F8652B" w14:textId="77777777" w:rsidR="008008A2" w:rsidRDefault="008008A2" w:rsidP="008008A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textDirection w:val="btLr"/>
              <w:rPr>
                <w:bCs/>
                <w:sz w:val="24"/>
                <w:szCs w:val="24"/>
              </w:rPr>
            </w:pPr>
            <w:r w:rsidRPr="00A10826">
              <w:rPr>
                <w:b/>
                <w:sz w:val="24"/>
                <w:szCs w:val="24"/>
              </w:rPr>
              <w:t>ФК1</w:t>
            </w:r>
            <w:r w:rsidR="005202E3" w:rsidRPr="00A10826">
              <w:rPr>
                <w:b/>
                <w:sz w:val="24"/>
                <w:szCs w:val="24"/>
              </w:rPr>
              <w:t>2</w:t>
            </w:r>
            <w:r w:rsidRPr="00A10826">
              <w:rPr>
                <w:b/>
                <w:sz w:val="24"/>
                <w:szCs w:val="24"/>
              </w:rPr>
              <w:t>.</w:t>
            </w:r>
            <w:r w:rsidRPr="00A10826">
              <w:rPr>
                <w:bCs/>
                <w:sz w:val="24"/>
                <w:szCs w:val="24"/>
              </w:rPr>
              <w:t> Здатність презентувати результати наукових досліджень і готувати наукові доповіді та публікації.</w:t>
            </w:r>
          </w:p>
          <w:p w14:paraId="1F3CC825" w14:textId="5FCFA42F" w:rsidR="007D2443" w:rsidRPr="00283653" w:rsidRDefault="009F053B" w:rsidP="009F053B">
            <w:pPr>
              <w:pStyle w:val="14"/>
              <w:ind w:left="0"/>
              <w:rPr>
                <w:bCs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ФК13</w:t>
            </w:r>
            <w:r w:rsidR="007D2443" w:rsidRPr="00283653">
              <w:rPr>
                <w:b/>
                <w:sz w:val="24"/>
                <w:szCs w:val="24"/>
              </w:rPr>
              <w:t>. </w:t>
            </w:r>
            <w:r w:rsidR="007D2443" w:rsidRPr="00283653">
              <w:rPr>
                <w:bCs/>
                <w:sz w:val="24"/>
                <w:szCs w:val="24"/>
              </w:rPr>
              <w:t xml:space="preserve">Здатність </w:t>
            </w:r>
            <w:proofErr w:type="spellStart"/>
            <w:r w:rsidR="007D2443" w:rsidRPr="00283653">
              <w:rPr>
                <w:bCs/>
                <w:sz w:val="24"/>
                <w:szCs w:val="24"/>
              </w:rPr>
              <w:t>проєктувати</w:t>
            </w:r>
            <w:proofErr w:type="spellEnd"/>
            <w:r w:rsidR="007D2443" w:rsidRPr="00283653">
              <w:rPr>
                <w:bCs/>
                <w:sz w:val="24"/>
                <w:szCs w:val="24"/>
              </w:rPr>
              <w:t xml:space="preserve"> архітектуру інформаційних систем.</w:t>
            </w:r>
          </w:p>
          <w:p w14:paraId="465400CD" w14:textId="1BD62C44" w:rsidR="007D2443" w:rsidRPr="00283653" w:rsidRDefault="009F053B" w:rsidP="009F053B">
            <w:pPr>
              <w:pStyle w:val="14"/>
              <w:ind w:left="0"/>
              <w:rPr>
                <w:b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</w:t>
            </w:r>
            <w:r w:rsidR="007D2443" w:rsidRPr="00283653">
              <w:rPr>
                <w:b/>
                <w:sz w:val="24"/>
                <w:szCs w:val="24"/>
              </w:rPr>
              <w:t>4. </w:t>
            </w:r>
            <w:r w:rsidR="007D2443" w:rsidRPr="00283653">
              <w:rPr>
                <w:bCs/>
                <w:sz w:val="24"/>
                <w:szCs w:val="24"/>
              </w:rPr>
              <w:t>Здатність оцінювати ризики, розробляти алгоритми управління ризиками в складних системах різної природи.</w:t>
            </w:r>
          </w:p>
          <w:p w14:paraId="1FAF7FBB" w14:textId="4E12A1EA" w:rsidR="007D2443" w:rsidRPr="00283653" w:rsidRDefault="009F053B" w:rsidP="009F053B">
            <w:pPr>
              <w:pStyle w:val="14"/>
              <w:ind w:left="0"/>
              <w:rPr>
                <w:bCs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lastRenderedPageBreak/>
              <w:t>ФК1</w:t>
            </w:r>
            <w:r w:rsidR="007D2443" w:rsidRPr="00283653">
              <w:rPr>
                <w:b/>
                <w:sz w:val="24"/>
                <w:szCs w:val="24"/>
              </w:rPr>
              <w:t>5. </w:t>
            </w:r>
            <w:r w:rsidR="007D2443" w:rsidRPr="00283653">
              <w:rPr>
                <w:bCs/>
                <w:sz w:val="24"/>
                <w:szCs w:val="24"/>
              </w:rPr>
              <w:t xml:space="preserve">Здатність моделювати, прогнозувати та </w:t>
            </w:r>
            <w:proofErr w:type="spellStart"/>
            <w:r w:rsidR="007D2443" w:rsidRPr="00283653">
              <w:rPr>
                <w:bCs/>
                <w:sz w:val="24"/>
                <w:szCs w:val="24"/>
              </w:rPr>
              <w:t>проєктувати</w:t>
            </w:r>
            <w:proofErr w:type="spellEnd"/>
            <w:r w:rsidR="007D2443" w:rsidRPr="00283653">
              <w:rPr>
                <w:bCs/>
                <w:sz w:val="24"/>
                <w:szCs w:val="24"/>
              </w:rPr>
              <w:t xml:space="preserve"> складні системи і процеси на основі методів та інструментальних засобів системного аналізу.</w:t>
            </w:r>
          </w:p>
          <w:p w14:paraId="3B2CE8CD" w14:textId="6CB9734E" w:rsidR="007D2443" w:rsidRPr="00283653" w:rsidRDefault="009F053B" w:rsidP="009F053B">
            <w:pPr>
              <w:pStyle w:val="14"/>
              <w:ind w:left="0"/>
              <w:rPr>
                <w:bCs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ФК16</w:t>
            </w:r>
            <w:r w:rsidR="007D2443" w:rsidRPr="00283653">
              <w:rPr>
                <w:b/>
                <w:sz w:val="24"/>
                <w:szCs w:val="24"/>
              </w:rPr>
              <w:t>. </w:t>
            </w:r>
            <w:r w:rsidR="007D2443" w:rsidRPr="00283653">
              <w:rPr>
                <w:bCs/>
                <w:sz w:val="24"/>
                <w:szCs w:val="24"/>
              </w:rPr>
              <w:t>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28B84E80" w14:textId="39669685" w:rsidR="007D2443" w:rsidRPr="00283653" w:rsidRDefault="009F053B" w:rsidP="009F053B">
            <w:pPr>
              <w:pStyle w:val="14"/>
              <w:ind w:left="0"/>
              <w:rPr>
                <w:b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ФК17</w:t>
            </w:r>
            <w:r w:rsidR="007D2443" w:rsidRPr="00283653">
              <w:rPr>
                <w:b/>
                <w:sz w:val="24"/>
                <w:szCs w:val="24"/>
              </w:rPr>
              <w:t>. </w:t>
            </w:r>
            <w:r w:rsidR="007D2443" w:rsidRPr="00283653">
              <w:rPr>
                <w:bCs/>
                <w:sz w:val="24"/>
                <w:szCs w:val="24"/>
              </w:rPr>
              <w:t>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41A85845" w14:textId="1A687F81" w:rsidR="007D2443" w:rsidRDefault="009F053B" w:rsidP="009F053B">
            <w:pPr>
              <w:pStyle w:val="14"/>
              <w:ind w:left="0"/>
              <w:rPr>
                <w:bCs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ФК18</w:t>
            </w:r>
            <w:r w:rsidR="007D2443" w:rsidRPr="00283653">
              <w:rPr>
                <w:b/>
                <w:sz w:val="24"/>
                <w:szCs w:val="24"/>
              </w:rPr>
              <w:t>. </w:t>
            </w:r>
            <w:r w:rsidR="007D2443" w:rsidRPr="00283653">
              <w:rPr>
                <w:bCs/>
                <w:sz w:val="24"/>
                <w:szCs w:val="24"/>
              </w:rPr>
              <w:t>Здатність до самоосвіти та професійного розвитку.</w:t>
            </w:r>
          </w:p>
          <w:p w14:paraId="414C5A5F" w14:textId="4774D2F4" w:rsidR="00727CFB" w:rsidRPr="009F053B" w:rsidRDefault="00727CFB" w:rsidP="009F053B">
            <w:pPr>
              <w:pStyle w:val="14"/>
              <w:ind w:left="0"/>
              <w:rPr>
                <w:bCs/>
                <w:sz w:val="24"/>
                <w:szCs w:val="24"/>
              </w:rPr>
            </w:pPr>
            <w:r w:rsidRPr="00283653">
              <w:rPr>
                <w:b/>
                <w:sz w:val="24"/>
                <w:szCs w:val="24"/>
              </w:rPr>
              <w:t>ФК1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Pr="00283653">
              <w:rPr>
                <w:b/>
                <w:sz w:val="24"/>
                <w:szCs w:val="24"/>
              </w:rPr>
              <w:t>. </w:t>
            </w:r>
            <w:proofErr w:type="spellStart"/>
            <w:r w:rsidRPr="0013684B">
              <w:rPr>
                <w:sz w:val="24"/>
                <w:szCs w:val="24"/>
                <w:lang w:val="ru-RU" w:eastAsia="ru-RU"/>
              </w:rPr>
              <w:t>Здатність</w:t>
            </w:r>
            <w:proofErr w:type="spellEnd"/>
            <w:r w:rsidRPr="0013684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684B">
              <w:rPr>
                <w:sz w:val="24"/>
                <w:szCs w:val="24"/>
                <w:lang w:val="ru-RU" w:eastAsia="ru-RU"/>
              </w:rPr>
              <w:t>аналізувати</w:t>
            </w:r>
            <w:proofErr w:type="spellEnd"/>
            <w:r w:rsidRPr="0013684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684B">
              <w:rPr>
                <w:sz w:val="24"/>
                <w:szCs w:val="24"/>
                <w:lang w:val="ru-RU" w:eastAsia="ru-RU"/>
              </w:rPr>
              <w:t>соціальні</w:t>
            </w:r>
            <w:proofErr w:type="spellEnd"/>
            <w:r w:rsidRPr="0013684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684B">
              <w:rPr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13684B">
              <w:rPr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3684B">
              <w:rPr>
                <w:sz w:val="24"/>
                <w:szCs w:val="24"/>
                <w:lang w:val="ru-RU" w:eastAsia="ru-RU"/>
              </w:rPr>
              <w:t>процеси</w:t>
            </w:r>
            <w:proofErr w:type="spellEnd"/>
            <w:r w:rsidRPr="0013684B">
              <w:rPr>
                <w:sz w:val="24"/>
                <w:szCs w:val="24"/>
                <w:lang w:val="ru-RU" w:eastAsia="ru-RU"/>
              </w:rPr>
              <w:t>.</w:t>
            </w:r>
          </w:p>
          <w:p w14:paraId="4279D8A6" w14:textId="6E1C954B" w:rsidR="006866C7" w:rsidRPr="001A2689" w:rsidRDefault="00727CFB" w:rsidP="009F053B">
            <w:pPr>
              <w:pStyle w:val="14"/>
              <w:ind w:left="5" w:hanging="7"/>
              <w:rPr>
                <w:color w:val="000000"/>
                <w:sz w:val="24"/>
                <w:szCs w:val="28"/>
                <w:lang w:val="ru-RU" w:eastAsia="ru-RU"/>
              </w:rPr>
            </w:pPr>
            <w:r w:rsidRPr="00283653">
              <w:rPr>
                <w:b/>
                <w:sz w:val="24"/>
                <w:szCs w:val="24"/>
              </w:rPr>
              <w:t>ФК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 w:rsidRPr="00283653">
              <w:rPr>
                <w:b/>
                <w:sz w:val="24"/>
                <w:szCs w:val="24"/>
              </w:rPr>
              <w:t>. 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Здатність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про</w:t>
            </w:r>
            <w:r w:rsidR="007B33AC">
              <w:rPr>
                <w:color w:val="000000"/>
                <w:sz w:val="24"/>
                <w:szCs w:val="28"/>
                <w:lang w:eastAsia="ru-RU"/>
              </w:rPr>
              <w:t>є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ктувати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і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виконувати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соціологічні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дослідження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розробляти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й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обґрунтовувати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їхню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методологію</w:t>
            </w:r>
            <w:proofErr w:type="spellEnd"/>
            <w:r w:rsidRPr="0013684B">
              <w:rPr>
                <w:color w:val="000000"/>
                <w:sz w:val="24"/>
                <w:szCs w:val="28"/>
                <w:lang w:val="ru-RU" w:eastAsia="ru-RU"/>
              </w:rPr>
              <w:t>.</w:t>
            </w:r>
          </w:p>
        </w:tc>
      </w:tr>
      <w:tr w:rsidR="000B4F4C" w14:paraId="4DF034C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54A94F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b/>
              </w:rPr>
              <w:lastRenderedPageBreak/>
              <w:t xml:space="preserve">7 – </w:t>
            </w:r>
            <w:proofErr w:type="spellStart"/>
            <w:r w:rsidRPr="00BF187C">
              <w:rPr>
                <w:b/>
              </w:rPr>
              <w:t>Програмні</w:t>
            </w:r>
            <w:proofErr w:type="spellEnd"/>
            <w:r w:rsidRPr="00BF187C">
              <w:rPr>
                <w:b/>
              </w:rPr>
              <w:t xml:space="preserve"> </w:t>
            </w:r>
            <w:proofErr w:type="spellStart"/>
            <w:r w:rsidRPr="00BF187C">
              <w:rPr>
                <w:b/>
              </w:rPr>
              <w:t>результати</w:t>
            </w:r>
            <w:proofErr w:type="spellEnd"/>
            <w:r w:rsidRPr="00BF187C">
              <w:rPr>
                <w:b/>
              </w:rPr>
              <w:t xml:space="preserve"> </w:t>
            </w:r>
            <w:proofErr w:type="spellStart"/>
            <w:r w:rsidRPr="00BF187C">
              <w:rPr>
                <w:b/>
              </w:rPr>
              <w:t>навчання</w:t>
            </w:r>
            <w:proofErr w:type="spellEnd"/>
          </w:p>
        </w:tc>
      </w:tr>
      <w:tr w:rsidR="000B4F4C" w14:paraId="1AE86A1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CAE1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rPr>
                <w:b/>
              </w:rPr>
              <w:t>Програмні</w:t>
            </w:r>
            <w:proofErr w:type="spellEnd"/>
            <w:r w:rsidRPr="00BF187C">
              <w:rPr>
                <w:b/>
              </w:rPr>
              <w:t xml:space="preserve"> </w:t>
            </w:r>
            <w:proofErr w:type="spellStart"/>
            <w:r w:rsidRPr="00BF187C">
              <w:rPr>
                <w:b/>
              </w:rPr>
              <w:t>результати</w:t>
            </w:r>
            <w:proofErr w:type="spellEnd"/>
            <w:r w:rsidRPr="00BF187C">
              <w:rPr>
                <w:b/>
              </w:rPr>
              <w:t xml:space="preserve"> </w:t>
            </w:r>
            <w:proofErr w:type="spellStart"/>
            <w:r w:rsidRPr="00BF187C">
              <w:rPr>
                <w:b/>
              </w:rPr>
              <w:t>навчання</w:t>
            </w:r>
            <w:proofErr w:type="spellEnd"/>
          </w:p>
          <w:p w14:paraId="2BE4D4A2" w14:textId="1E4B51E9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b/>
              </w:rPr>
              <w:t>(</w:t>
            </w:r>
            <w:r w:rsidR="00BB46CD"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 xml:space="preserve">РН) </w:t>
            </w:r>
          </w:p>
          <w:p w14:paraId="04BE1BDA" w14:textId="77777777" w:rsidR="000B4F4C" w:rsidRPr="00BF187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3B3D" w14:textId="4443D385" w:rsidR="000B4F4C" w:rsidRPr="00283653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  <w:lang w:val="uk-UA"/>
              </w:rPr>
              <w:t>РН1.</w:t>
            </w:r>
            <w:r w:rsidR="00207097" w:rsidRPr="00283653">
              <w:rPr>
                <w:lang w:val="uk-UA"/>
              </w:rPr>
              <w:t xml:space="preserve"> </w:t>
            </w:r>
            <w:proofErr w:type="spellStart"/>
            <w:r w:rsidR="003D224B" w:rsidRPr="00283653">
              <w:t>Спеціалізовані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концептуальні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знання</w:t>
            </w:r>
            <w:proofErr w:type="spellEnd"/>
            <w:r w:rsidR="003D224B" w:rsidRPr="00283653">
              <w:t xml:space="preserve">, </w:t>
            </w:r>
            <w:proofErr w:type="spellStart"/>
            <w:r w:rsidR="003D224B" w:rsidRPr="00283653">
              <w:t>що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включають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сучасні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наукові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здобутки</w:t>
            </w:r>
            <w:proofErr w:type="spellEnd"/>
            <w:r w:rsidR="003D224B" w:rsidRPr="00283653">
              <w:t xml:space="preserve"> у </w:t>
            </w:r>
            <w:proofErr w:type="spellStart"/>
            <w:r w:rsidR="003D224B" w:rsidRPr="00283653">
              <w:t>сфері</w:t>
            </w:r>
            <w:proofErr w:type="spellEnd"/>
            <w:r w:rsidR="003D224B" w:rsidRPr="00283653">
              <w:t xml:space="preserve"> системного </w:t>
            </w:r>
            <w:proofErr w:type="spellStart"/>
            <w:r w:rsidR="003D224B" w:rsidRPr="00283653">
              <w:t>аналізу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інформаційних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технологій</w:t>
            </w:r>
            <w:proofErr w:type="spellEnd"/>
            <w:r w:rsidR="003D224B" w:rsidRPr="00283653">
              <w:t xml:space="preserve"> і є основою для </w:t>
            </w:r>
            <w:proofErr w:type="spellStart"/>
            <w:r w:rsidR="003D224B" w:rsidRPr="00283653">
              <w:t>оригінального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мислення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проведення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досліджень</w:t>
            </w:r>
            <w:proofErr w:type="spellEnd"/>
            <w:r w:rsidR="003D224B" w:rsidRPr="00283653">
              <w:t>.</w:t>
            </w:r>
          </w:p>
          <w:p w14:paraId="70D039BF" w14:textId="04239E6B" w:rsidR="000B4F4C" w:rsidRPr="00283653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  <w:lang w:val="uk-UA"/>
              </w:rPr>
              <w:t>РН2.</w:t>
            </w:r>
            <w:r w:rsidR="00207097" w:rsidRPr="00283653">
              <w:rPr>
                <w:lang w:val="uk-UA"/>
              </w:rPr>
              <w:t xml:space="preserve"> </w:t>
            </w:r>
            <w:proofErr w:type="spellStart"/>
            <w:r w:rsidR="003D224B" w:rsidRPr="00283653">
              <w:t>Будувати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досліджувати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моделі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складних</w:t>
            </w:r>
            <w:proofErr w:type="spellEnd"/>
            <w:r w:rsidR="003D224B" w:rsidRPr="00283653">
              <w:t xml:space="preserve"> систем і </w:t>
            </w:r>
            <w:proofErr w:type="spellStart"/>
            <w:r w:rsidR="003D224B" w:rsidRPr="00283653">
              <w:t>процесів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застосовуючи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методи</w:t>
            </w:r>
            <w:proofErr w:type="spellEnd"/>
            <w:r w:rsidR="003D224B" w:rsidRPr="00283653">
              <w:t xml:space="preserve"> системного </w:t>
            </w:r>
            <w:proofErr w:type="spellStart"/>
            <w:r w:rsidR="003D224B" w:rsidRPr="00283653">
              <w:t>аналізу</w:t>
            </w:r>
            <w:proofErr w:type="spellEnd"/>
            <w:r w:rsidR="003D224B" w:rsidRPr="00283653">
              <w:t xml:space="preserve">, </w:t>
            </w:r>
            <w:proofErr w:type="spellStart"/>
            <w:r w:rsidR="003D224B" w:rsidRPr="00283653">
              <w:t>математичного</w:t>
            </w:r>
            <w:proofErr w:type="spellEnd"/>
            <w:r w:rsidR="003D224B" w:rsidRPr="00283653">
              <w:t xml:space="preserve">, </w:t>
            </w:r>
            <w:proofErr w:type="spellStart"/>
            <w:r w:rsidR="003D224B" w:rsidRPr="00283653">
              <w:t>комп’ютерного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інформаційного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моделювання</w:t>
            </w:r>
            <w:proofErr w:type="spellEnd"/>
            <w:r w:rsidR="003D224B" w:rsidRPr="00283653">
              <w:t>.</w:t>
            </w:r>
          </w:p>
          <w:p w14:paraId="78D034CF" w14:textId="584C5768" w:rsidR="000B4F4C" w:rsidRPr="00283653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РН3.</w:t>
            </w:r>
            <w:r w:rsidR="00207097" w:rsidRPr="00283653">
              <w:t xml:space="preserve"> </w:t>
            </w:r>
            <w:proofErr w:type="spellStart"/>
            <w:r w:rsidR="003D224B" w:rsidRPr="00283653">
              <w:t>Розробляти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застосовувати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методи</w:t>
            </w:r>
            <w:proofErr w:type="spellEnd"/>
            <w:r w:rsidR="003D224B" w:rsidRPr="00283653">
              <w:t xml:space="preserve">, </w:t>
            </w:r>
            <w:proofErr w:type="spellStart"/>
            <w:r w:rsidR="003D224B" w:rsidRPr="00283653">
              <w:t>алгоритми</w:t>
            </w:r>
            <w:proofErr w:type="spellEnd"/>
            <w:r w:rsidR="003D224B" w:rsidRPr="00283653">
              <w:t xml:space="preserve"> та </w:t>
            </w:r>
            <w:proofErr w:type="spellStart"/>
            <w:r w:rsidR="003D224B" w:rsidRPr="00283653">
              <w:t>інструменти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прогнозування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розвитку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складних</w:t>
            </w:r>
            <w:proofErr w:type="spellEnd"/>
            <w:r w:rsidR="003D224B" w:rsidRPr="00283653">
              <w:t xml:space="preserve"> систем і </w:t>
            </w:r>
            <w:proofErr w:type="spellStart"/>
            <w:r w:rsidR="003D224B" w:rsidRPr="00283653">
              <w:t>процесів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різної</w:t>
            </w:r>
            <w:proofErr w:type="spellEnd"/>
            <w:r w:rsidR="003D224B" w:rsidRPr="00283653">
              <w:t xml:space="preserve"> </w:t>
            </w:r>
            <w:proofErr w:type="spellStart"/>
            <w:r w:rsidR="003D224B" w:rsidRPr="00283653">
              <w:t>природи</w:t>
            </w:r>
            <w:proofErr w:type="spellEnd"/>
            <w:r w:rsidR="003D224B" w:rsidRPr="00283653">
              <w:t>.</w:t>
            </w:r>
          </w:p>
          <w:p w14:paraId="6686D1B9" w14:textId="5DA5169E" w:rsidR="000B4F4C" w:rsidRPr="00283653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РН4.</w:t>
            </w:r>
            <w:r w:rsidR="00207097" w:rsidRPr="00283653">
              <w:t xml:space="preserve"> </w:t>
            </w:r>
            <w:proofErr w:type="spellStart"/>
            <w:r w:rsidR="002B6E7E" w:rsidRPr="00283653">
              <w:t>Розробляти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інтелектуальні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системи</w:t>
            </w:r>
            <w:proofErr w:type="spellEnd"/>
            <w:r w:rsidR="002B6E7E" w:rsidRPr="00283653">
              <w:t xml:space="preserve"> в </w:t>
            </w:r>
            <w:proofErr w:type="spellStart"/>
            <w:r w:rsidR="002B6E7E" w:rsidRPr="00283653">
              <w:t>умовах</w:t>
            </w:r>
            <w:proofErr w:type="spellEnd"/>
            <w:r w:rsidR="002B6E7E" w:rsidRPr="00283653">
              <w:t xml:space="preserve"> слабо </w:t>
            </w:r>
            <w:proofErr w:type="spellStart"/>
            <w:r w:rsidR="002B6E7E" w:rsidRPr="00283653">
              <w:t>структурованих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даних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різної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природи</w:t>
            </w:r>
            <w:proofErr w:type="spellEnd"/>
            <w:r w:rsidR="002B6E7E" w:rsidRPr="00283653">
              <w:t>.</w:t>
            </w:r>
          </w:p>
          <w:p w14:paraId="5D288F08" w14:textId="05299294" w:rsidR="000B4F4C" w:rsidRPr="00AA2682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РН5.</w:t>
            </w:r>
            <w:r w:rsidR="00207097" w:rsidRPr="00283653">
              <w:t xml:space="preserve"> </w:t>
            </w:r>
            <w:proofErr w:type="spellStart"/>
            <w:r w:rsidR="002B6E7E" w:rsidRPr="00283653">
              <w:t>Аналізувати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соціальні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явища</w:t>
            </w:r>
            <w:proofErr w:type="spellEnd"/>
            <w:r w:rsidR="002B6E7E" w:rsidRPr="00283653">
              <w:t xml:space="preserve"> і </w:t>
            </w:r>
            <w:proofErr w:type="spellStart"/>
            <w:r w:rsidR="002B6E7E" w:rsidRPr="00283653">
              <w:t>процеси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використовуючи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емпіричні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дані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сучасні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концепції</w:t>
            </w:r>
            <w:proofErr w:type="spellEnd"/>
            <w:r w:rsidR="002B6E7E" w:rsidRPr="00283653">
              <w:t xml:space="preserve"> і </w:t>
            </w:r>
            <w:proofErr w:type="spellStart"/>
            <w:r w:rsidR="002B6E7E" w:rsidRPr="00283653">
              <w:t>теорії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соціології</w:t>
            </w:r>
            <w:proofErr w:type="spellEnd"/>
            <w:r w:rsidR="00AA2682">
              <w:rPr>
                <w:lang w:val="uk-UA"/>
              </w:rPr>
              <w:t>.</w:t>
            </w:r>
          </w:p>
          <w:p w14:paraId="7804042A" w14:textId="5104BD19" w:rsidR="000B4F4C" w:rsidRPr="00283653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РН6.</w:t>
            </w:r>
            <w:r w:rsidR="00207097" w:rsidRPr="00283653">
              <w:t xml:space="preserve"> </w:t>
            </w:r>
            <w:proofErr w:type="spellStart"/>
            <w:r w:rsidR="002B6E7E" w:rsidRPr="00283653">
              <w:t>Здійснювати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діагностику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інтерпретацію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соціальних</w:t>
            </w:r>
            <w:proofErr w:type="spellEnd"/>
            <w:r w:rsidR="002B6E7E" w:rsidRPr="00283653">
              <w:t xml:space="preserve"> проблем </w:t>
            </w:r>
            <w:proofErr w:type="spellStart"/>
            <w:r w:rsidR="002B6E7E" w:rsidRPr="00283653">
              <w:t>українського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суспільства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світової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спільноти</w:t>
            </w:r>
            <w:proofErr w:type="spellEnd"/>
            <w:r w:rsidR="002B6E7E" w:rsidRPr="00283653">
              <w:t xml:space="preserve">, причини </w:t>
            </w:r>
            <w:proofErr w:type="spellStart"/>
            <w:r w:rsidR="002B6E7E" w:rsidRPr="00283653">
              <w:t>їхнього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виникнення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наслідки</w:t>
            </w:r>
            <w:proofErr w:type="spellEnd"/>
            <w:r w:rsidR="002B6E7E" w:rsidRPr="00283653">
              <w:t>.</w:t>
            </w:r>
          </w:p>
          <w:p w14:paraId="7983C476" w14:textId="5B5FCC32" w:rsidR="000B4F4C" w:rsidRPr="00AA2682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РН7.</w:t>
            </w:r>
            <w:r w:rsidR="00207097" w:rsidRPr="00283653">
              <w:t xml:space="preserve"> </w:t>
            </w:r>
            <w:proofErr w:type="spellStart"/>
            <w:r w:rsidR="002B6E7E" w:rsidRPr="00283653">
              <w:t>Розробляти</w:t>
            </w:r>
            <w:proofErr w:type="spellEnd"/>
            <w:r w:rsidR="002B6E7E" w:rsidRPr="00283653">
              <w:t xml:space="preserve"> і </w:t>
            </w:r>
            <w:proofErr w:type="spellStart"/>
            <w:r w:rsidR="002B6E7E" w:rsidRPr="00283653">
              <w:t>реалізовувати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соціальні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міждисциплінарні</w:t>
            </w:r>
            <w:proofErr w:type="spellEnd"/>
            <w:r w:rsidR="002B6E7E" w:rsidRPr="00283653">
              <w:t xml:space="preserve"> про</w:t>
            </w:r>
            <w:r w:rsidR="004F297A" w:rsidRPr="00283653">
              <w:rPr>
                <w:lang w:val="uk-UA"/>
              </w:rPr>
              <w:t>є</w:t>
            </w:r>
            <w:proofErr w:type="spellStart"/>
            <w:r w:rsidR="002B6E7E" w:rsidRPr="00283653">
              <w:t>кти</w:t>
            </w:r>
            <w:proofErr w:type="spellEnd"/>
            <w:r w:rsidR="002B6E7E" w:rsidRPr="00283653">
              <w:t xml:space="preserve"> з </w:t>
            </w:r>
            <w:proofErr w:type="spellStart"/>
            <w:r w:rsidR="002B6E7E" w:rsidRPr="00283653">
              <w:t>урахуванням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соціальних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економічних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правових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екологічних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інших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аспектів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суспільного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життя</w:t>
            </w:r>
            <w:proofErr w:type="spellEnd"/>
            <w:r w:rsidR="00AA2682">
              <w:rPr>
                <w:lang w:val="uk-UA"/>
              </w:rPr>
              <w:t>.</w:t>
            </w:r>
          </w:p>
          <w:p w14:paraId="4F14CE2A" w14:textId="314912B7" w:rsidR="000B4F4C" w:rsidRPr="00AA2682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283653">
              <w:rPr>
                <w:b/>
                <w:lang w:val="uk-UA"/>
              </w:rPr>
              <w:t>П</w:t>
            </w:r>
            <w:r w:rsidR="00207097" w:rsidRPr="00283653">
              <w:rPr>
                <w:b/>
              </w:rPr>
              <w:t>РН8.</w:t>
            </w:r>
            <w:r w:rsidR="00207097" w:rsidRPr="00283653">
              <w:t xml:space="preserve"> </w:t>
            </w:r>
            <w:proofErr w:type="spellStart"/>
            <w:r w:rsidR="002B6E7E" w:rsidRPr="00283653">
              <w:t>Застосовувати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наукові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знання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соціологічні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статистичні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методи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цифрові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технології</w:t>
            </w:r>
            <w:proofErr w:type="spellEnd"/>
            <w:r w:rsidR="002B6E7E" w:rsidRPr="00283653">
              <w:t xml:space="preserve">, </w:t>
            </w:r>
            <w:proofErr w:type="spellStart"/>
            <w:r w:rsidR="002B6E7E" w:rsidRPr="00283653">
              <w:t>спеціалізоване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програмне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забезпечення</w:t>
            </w:r>
            <w:proofErr w:type="spellEnd"/>
            <w:r w:rsidR="002B6E7E" w:rsidRPr="00283653">
              <w:t xml:space="preserve"> для </w:t>
            </w:r>
            <w:proofErr w:type="spellStart"/>
            <w:r w:rsidR="002B6E7E" w:rsidRPr="00283653">
              <w:t>розв’язування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складних</w:t>
            </w:r>
            <w:proofErr w:type="spellEnd"/>
            <w:r w:rsidR="002B6E7E" w:rsidRPr="00283653">
              <w:t xml:space="preserve"> задач </w:t>
            </w:r>
            <w:proofErr w:type="spellStart"/>
            <w:r w:rsidR="002B6E7E" w:rsidRPr="00283653">
              <w:t>соціології</w:t>
            </w:r>
            <w:proofErr w:type="spellEnd"/>
            <w:r w:rsidR="002B6E7E" w:rsidRPr="00283653">
              <w:t xml:space="preserve"> та </w:t>
            </w:r>
            <w:proofErr w:type="spellStart"/>
            <w:r w:rsidR="002B6E7E" w:rsidRPr="00283653">
              <w:t>суміжних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галузей</w:t>
            </w:r>
            <w:proofErr w:type="spellEnd"/>
            <w:r w:rsidR="002B6E7E" w:rsidRPr="00283653">
              <w:t xml:space="preserve"> </w:t>
            </w:r>
            <w:proofErr w:type="spellStart"/>
            <w:r w:rsidR="002B6E7E" w:rsidRPr="00283653">
              <w:t>знань</w:t>
            </w:r>
            <w:proofErr w:type="spellEnd"/>
            <w:r w:rsidR="00AA2682">
              <w:rPr>
                <w:lang w:val="uk-UA"/>
              </w:rPr>
              <w:t>.</w:t>
            </w:r>
          </w:p>
          <w:p w14:paraId="6C35FF4A" w14:textId="4C74A0C9" w:rsidR="000B4F4C" w:rsidRPr="00AA2682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E0444B">
              <w:rPr>
                <w:b/>
                <w:lang w:val="uk-UA"/>
              </w:rPr>
              <w:t>П</w:t>
            </w:r>
            <w:r w:rsidR="00207097" w:rsidRPr="00E0444B">
              <w:rPr>
                <w:b/>
              </w:rPr>
              <w:t>РН9.</w:t>
            </w:r>
            <w:r w:rsidR="00207097" w:rsidRPr="00E0444B">
              <w:t xml:space="preserve"> </w:t>
            </w:r>
            <w:proofErr w:type="spellStart"/>
            <w:r w:rsidR="002B6E7E" w:rsidRPr="00E0444B">
              <w:t>Вільно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спілкуватись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усно</w:t>
            </w:r>
            <w:proofErr w:type="spellEnd"/>
            <w:r w:rsidR="002B6E7E" w:rsidRPr="00E0444B">
              <w:t xml:space="preserve"> і </w:t>
            </w:r>
            <w:proofErr w:type="spellStart"/>
            <w:r w:rsidR="002B6E7E" w:rsidRPr="00E0444B">
              <w:t>письмово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українською</w:t>
            </w:r>
            <w:proofErr w:type="spellEnd"/>
            <w:r w:rsidR="002B6E7E" w:rsidRPr="00E0444B">
              <w:t xml:space="preserve"> мовою та </w:t>
            </w:r>
            <w:proofErr w:type="spellStart"/>
            <w:r w:rsidR="002B6E7E" w:rsidRPr="00E0444B">
              <w:t>однією</w:t>
            </w:r>
            <w:proofErr w:type="spellEnd"/>
            <w:r w:rsidR="002B6E7E" w:rsidRPr="00E0444B">
              <w:t xml:space="preserve"> з </w:t>
            </w:r>
            <w:proofErr w:type="spellStart"/>
            <w:r w:rsidR="002B6E7E" w:rsidRPr="00E0444B">
              <w:t>іноземних</w:t>
            </w:r>
            <w:proofErr w:type="spellEnd"/>
            <w:r w:rsidR="002B6E7E" w:rsidRPr="00E0444B">
              <w:t xml:space="preserve"> мов при </w:t>
            </w:r>
            <w:proofErr w:type="spellStart"/>
            <w:r w:rsidR="002B6E7E" w:rsidRPr="00E0444B">
              <w:t>обговоренні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професійних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питань</w:t>
            </w:r>
            <w:proofErr w:type="spellEnd"/>
            <w:r w:rsidR="002B6E7E" w:rsidRPr="00E0444B">
              <w:t xml:space="preserve">, </w:t>
            </w:r>
            <w:proofErr w:type="spellStart"/>
            <w:r w:rsidR="002B6E7E" w:rsidRPr="00E0444B">
              <w:t>досліджень</w:t>
            </w:r>
            <w:proofErr w:type="spellEnd"/>
            <w:r w:rsidR="002B6E7E" w:rsidRPr="00E0444B">
              <w:t xml:space="preserve"> та </w:t>
            </w:r>
            <w:proofErr w:type="spellStart"/>
            <w:r w:rsidR="002B6E7E" w:rsidRPr="00E0444B">
              <w:t>інновацій</w:t>
            </w:r>
            <w:proofErr w:type="spellEnd"/>
            <w:r w:rsidR="002B6E7E" w:rsidRPr="00E0444B">
              <w:t xml:space="preserve"> у </w:t>
            </w:r>
            <w:proofErr w:type="spellStart"/>
            <w:r w:rsidR="002B6E7E" w:rsidRPr="00E0444B">
              <w:t>сфері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соціології</w:t>
            </w:r>
            <w:proofErr w:type="spellEnd"/>
            <w:r w:rsidR="002B6E7E" w:rsidRPr="00E0444B">
              <w:t xml:space="preserve"> та </w:t>
            </w:r>
            <w:proofErr w:type="spellStart"/>
            <w:r w:rsidR="002B6E7E" w:rsidRPr="00E0444B">
              <w:t>суміжних</w:t>
            </w:r>
            <w:proofErr w:type="spellEnd"/>
            <w:r w:rsidR="002B6E7E" w:rsidRPr="00E0444B">
              <w:t xml:space="preserve"> наук у тому </w:t>
            </w:r>
            <w:proofErr w:type="spellStart"/>
            <w:r w:rsidR="002B6E7E" w:rsidRPr="00E0444B">
              <w:t>числі</w:t>
            </w:r>
            <w:proofErr w:type="spellEnd"/>
            <w:r w:rsidR="002B6E7E" w:rsidRPr="00E0444B">
              <w:t xml:space="preserve"> в </w:t>
            </w:r>
            <w:proofErr w:type="spellStart"/>
            <w:r w:rsidR="002B6E7E" w:rsidRPr="00E0444B">
              <w:t>контексті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співпраці</w:t>
            </w:r>
            <w:proofErr w:type="spellEnd"/>
            <w:r w:rsidR="002B6E7E" w:rsidRPr="00E0444B">
              <w:t xml:space="preserve"> з </w:t>
            </w:r>
            <w:proofErr w:type="spellStart"/>
            <w:r w:rsidR="002B6E7E" w:rsidRPr="00E0444B">
              <w:t>європейськими</w:t>
            </w:r>
            <w:proofErr w:type="spellEnd"/>
            <w:r w:rsidR="002B6E7E" w:rsidRPr="00E0444B">
              <w:t xml:space="preserve"> та </w:t>
            </w:r>
            <w:proofErr w:type="spellStart"/>
            <w:r w:rsidR="002B6E7E" w:rsidRPr="00E0444B">
              <w:t>євроатлантичними</w:t>
            </w:r>
            <w:proofErr w:type="spellEnd"/>
            <w:r w:rsidR="002B6E7E" w:rsidRPr="00E0444B">
              <w:t xml:space="preserve"> </w:t>
            </w:r>
            <w:proofErr w:type="spellStart"/>
            <w:r w:rsidR="002B6E7E" w:rsidRPr="00E0444B">
              <w:t>інституціями</w:t>
            </w:r>
            <w:proofErr w:type="spellEnd"/>
            <w:r w:rsidR="00AA2682">
              <w:rPr>
                <w:lang w:val="uk-UA"/>
              </w:rPr>
              <w:t>.</w:t>
            </w:r>
          </w:p>
          <w:p w14:paraId="6E8FB882" w14:textId="54A4A0BF" w:rsidR="000B4F4C" w:rsidRPr="00E0444B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E0444B">
              <w:rPr>
                <w:b/>
                <w:lang w:val="uk-UA"/>
              </w:rPr>
              <w:t>П</w:t>
            </w:r>
            <w:r w:rsidR="00207097" w:rsidRPr="00E0444B">
              <w:rPr>
                <w:b/>
              </w:rPr>
              <w:t>РН10.</w:t>
            </w:r>
            <w:r w:rsidR="00207097" w:rsidRPr="00E0444B">
              <w:t xml:space="preserve"> </w:t>
            </w:r>
            <w:proofErr w:type="spellStart"/>
            <w:r w:rsidR="003D1878" w:rsidRPr="00E0444B">
              <w:t>Здійснювати</w:t>
            </w:r>
            <w:proofErr w:type="spellEnd"/>
            <w:r w:rsidR="003D1878" w:rsidRPr="00E0444B">
              <w:t xml:space="preserve"> </w:t>
            </w:r>
            <w:proofErr w:type="spellStart"/>
            <w:r w:rsidR="003D1878" w:rsidRPr="00E0444B">
              <w:t>пошук</w:t>
            </w:r>
            <w:proofErr w:type="spellEnd"/>
            <w:r w:rsidR="003D1878" w:rsidRPr="00E0444B">
              <w:t xml:space="preserve">, </w:t>
            </w:r>
            <w:proofErr w:type="spellStart"/>
            <w:r w:rsidR="003D1878" w:rsidRPr="00E0444B">
              <w:t>аналізувати</w:t>
            </w:r>
            <w:proofErr w:type="spellEnd"/>
            <w:r w:rsidR="003D1878" w:rsidRPr="00E0444B">
              <w:t xml:space="preserve"> та </w:t>
            </w:r>
            <w:proofErr w:type="spellStart"/>
            <w:r w:rsidR="003D1878" w:rsidRPr="00E0444B">
              <w:t>оцінювати</w:t>
            </w:r>
            <w:proofErr w:type="spellEnd"/>
            <w:r w:rsidR="003D1878" w:rsidRPr="00E0444B">
              <w:t xml:space="preserve"> </w:t>
            </w:r>
            <w:proofErr w:type="spellStart"/>
            <w:r w:rsidR="003D1878" w:rsidRPr="00E0444B">
              <w:t>необхідну</w:t>
            </w:r>
            <w:proofErr w:type="spellEnd"/>
            <w:r w:rsidR="003D1878" w:rsidRPr="00E0444B">
              <w:t xml:space="preserve"> </w:t>
            </w:r>
            <w:proofErr w:type="spellStart"/>
            <w:r w:rsidR="003D1878" w:rsidRPr="00E0444B">
              <w:t>інформацію</w:t>
            </w:r>
            <w:proofErr w:type="spellEnd"/>
            <w:r w:rsidR="003D1878" w:rsidRPr="00E0444B">
              <w:t xml:space="preserve"> в </w:t>
            </w:r>
            <w:proofErr w:type="spellStart"/>
            <w:r w:rsidR="003D1878" w:rsidRPr="00E0444B">
              <w:t>науковій</w:t>
            </w:r>
            <w:proofErr w:type="spellEnd"/>
            <w:r w:rsidR="003D1878" w:rsidRPr="00E0444B">
              <w:t xml:space="preserve"> </w:t>
            </w:r>
            <w:proofErr w:type="spellStart"/>
            <w:r w:rsidR="003D1878" w:rsidRPr="00E0444B">
              <w:t>літературі</w:t>
            </w:r>
            <w:proofErr w:type="spellEnd"/>
            <w:r w:rsidR="003D1878" w:rsidRPr="00E0444B">
              <w:t xml:space="preserve">, банках </w:t>
            </w:r>
            <w:proofErr w:type="spellStart"/>
            <w:r w:rsidR="003D1878" w:rsidRPr="00E0444B">
              <w:t>даних</w:t>
            </w:r>
            <w:proofErr w:type="spellEnd"/>
            <w:r w:rsidR="003D1878" w:rsidRPr="00E0444B">
              <w:t xml:space="preserve"> та </w:t>
            </w:r>
            <w:proofErr w:type="spellStart"/>
            <w:r w:rsidR="003D1878" w:rsidRPr="00E0444B">
              <w:t>інших</w:t>
            </w:r>
            <w:proofErr w:type="spellEnd"/>
            <w:r w:rsidR="003D1878" w:rsidRPr="00E0444B">
              <w:t xml:space="preserve"> </w:t>
            </w:r>
            <w:proofErr w:type="spellStart"/>
            <w:r w:rsidR="003D1878" w:rsidRPr="00E0444B">
              <w:t>джерелах</w:t>
            </w:r>
            <w:proofErr w:type="spellEnd"/>
            <w:r w:rsidR="003D1878" w:rsidRPr="00E0444B">
              <w:t>.</w:t>
            </w:r>
          </w:p>
          <w:p w14:paraId="0B8D6D38" w14:textId="32A48E77" w:rsidR="009F053B" w:rsidRPr="00021480" w:rsidRDefault="00163DDD" w:rsidP="00E0444B">
            <w:pPr>
              <w:widowControl w:val="0"/>
              <w:spacing w:line="230" w:lineRule="auto"/>
              <w:ind w:left="0" w:hanging="2"/>
              <w:rPr>
                <w:lang w:val="en-US"/>
              </w:rPr>
            </w:pPr>
            <w:r w:rsidRPr="00E0444B">
              <w:rPr>
                <w:b/>
                <w:lang w:val="uk-UA"/>
              </w:rPr>
              <w:t>П</w:t>
            </w:r>
            <w:r w:rsidR="00207097" w:rsidRPr="00E0444B">
              <w:rPr>
                <w:b/>
              </w:rPr>
              <w:t>РН11.</w:t>
            </w:r>
            <w:r w:rsidR="00207097" w:rsidRPr="00E0444B">
              <w:t xml:space="preserve"> </w:t>
            </w:r>
            <w:proofErr w:type="spellStart"/>
            <w:r w:rsidR="009F053B" w:rsidRPr="00E0444B">
              <w:t>Розробляти</w:t>
            </w:r>
            <w:proofErr w:type="spellEnd"/>
            <w:r w:rsidR="009F053B" w:rsidRPr="00E0444B">
              <w:t xml:space="preserve"> та </w:t>
            </w:r>
            <w:proofErr w:type="spellStart"/>
            <w:r w:rsidR="009F053B" w:rsidRPr="00E0444B">
              <w:t>викладати</w:t>
            </w:r>
            <w:proofErr w:type="spellEnd"/>
            <w:r w:rsidR="009F053B" w:rsidRPr="00E0444B">
              <w:t xml:space="preserve"> </w:t>
            </w:r>
            <w:proofErr w:type="spellStart"/>
            <w:r w:rsidR="009F053B" w:rsidRPr="00E0444B">
              <w:t>навчальні</w:t>
            </w:r>
            <w:proofErr w:type="spellEnd"/>
            <w:r w:rsidR="009F053B" w:rsidRPr="00E0444B">
              <w:t xml:space="preserve"> </w:t>
            </w:r>
            <w:proofErr w:type="spellStart"/>
            <w:r w:rsidR="009F053B" w:rsidRPr="00E0444B">
              <w:t>дисципліни</w:t>
            </w:r>
            <w:proofErr w:type="spellEnd"/>
            <w:r w:rsidR="009F053B" w:rsidRPr="00E0444B">
              <w:t xml:space="preserve"> </w:t>
            </w:r>
            <w:proofErr w:type="gramStart"/>
            <w:r w:rsidR="009F053B" w:rsidRPr="00E0444B">
              <w:t>у закладах</w:t>
            </w:r>
            <w:proofErr w:type="gramEnd"/>
            <w:r w:rsidR="009F053B" w:rsidRPr="00E0444B">
              <w:t xml:space="preserve"> </w:t>
            </w:r>
            <w:proofErr w:type="spellStart"/>
            <w:r w:rsidR="009F053B" w:rsidRPr="00E0444B">
              <w:t>вищої</w:t>
            </w:r>
            <w:proofErr w:type="spellEnd"/>
            <w:r w:rsidR="009F053B" w:rsidRPr="00E0444B">
              <w:t xml:space="preserve"> </w:t>
            </w:r>
            <w:proofErr w:type="spellStart"/>
            <w:r w:rsidR="009F053B" w:rsidRPr="00E0444B">
              <w:t>освіти</w:t>
            </w:r>
            <w:proofErr w:type="spellEnd"/>
            <w:r w:rsidR="00A80D0A" w:rsidRPr="00E0444B">
              <w:t>.</w:t>
            </w:r>
          </w:p>
          <w:p w14:paraId="7D1D43E0" w14:textId="4BA3BFE1" w:rsidR="008008A2" w:rsidRPr="00E0444B" w:rsidRDefault="008008A2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E0444B">
              <w:rPr>
                <w:b/>
                <w:bCs/>
                <w:lang w:val="uk-UA"/>
              </w:rPr>
              <w:t>ПРН1</w:t>
            </w:r>
            <w:r w:rsidR="005202E3" w:rsidRPr="00E0444B">
              <w:rPr>
                <w:b/>
                <w:bCs/>
                <w:lang w:val="uk-UA"/>
              </w:rPr>
              <w:t>2</w:t>
            </w:r>
            <w:r w:rsidRPr="00E0444B">
              <w:rPr>
                <w:b/>
                <w:bCs/>
                <w:lang w:val="uk-UA"/>
              </w:rPr>
              <w:t>.</w:t>
            </w:r>
            <w:r w:rsidRPr="00E0444B">
              <w:rPr>
                <w:lang w:val="uk-UA"/>
              </w:rPr>
              <w:t xml:space="preserve"> </w:t>
            </w:r>
            <w:proofErr w:type="spellStart"/>
            <w:r w:rsidRPr="00E0444B">
              <w:t>Застосовувати</w:t>
            </w:r>
            <w:proofErr w:type="spellEnd"/>
            <w:r w:rsidRPr="00E0444B">
              <w:t xml:space="preserve"> </w:t>
            </w:r>
            <w:proofErr w:type="spellStart"/>
            <w:r w:rsidRPr="00E0444B">
              <w:t>методологію</w:t>
            </w:r>
            <w:proofErr w:type="spellEnd"/>
            <w:r w:rsidRPr="00E0444B">
              <w:t xml:space="preserve"> сценарного </w:t>
            </w:r>
            <w:proofErr w:type="spellStart"/>
            <w:r w:rsidRPr="00E0444B">
              <w:t>аналізу</w:t>
            </w:r>
            <w:proofErr w:type="spellEnd"/>
            <w:r w:rsidRPr="00E0444B">
              <w:t xml:space="preserve"> в задачах </w:t>
            </w:r>
            <w:proofErr w:type="spellStart"/>
            <w:r w:rsidRPr="00E0444B">
              <w:t>науково-технічного</w:t>
            </w:r>
            <w:proofErr w:type="spellEnd"/>
            <w:r w:rsidRPr="00E0444B">
              <w:t xml:space="preserve"> </w:t>
            </w:r>
            <w:proofErr w:type="spellStart"/>
            <w:r w:rsidRPr="00E0444B">
              <w:t>передбачення</w:t>
            </w:r>
            <w:proofErr w:type="spellEnd"/>
            <w:r w:rsidRPr="00E0444B">
              <w:t>.</w:t>
            </w:r>
          </w:p>
          <w:p w14:paraId="166266B3" w14:textId="5E84B875" w:rsidR="008008A2" w:rsidRPr="00283653" w:rsidRDefault="008008A2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E0444B">
              <w:rPr>
                <w:b/>
                <w:bCs/>
                <w:lang w:val="uk-UA"/>
              </w:rPr>
              <w:t>ПРН1</w:t>
            </w:r>
            <w:r w:rsidR="005202E3" w:rsidRPr="00E0444B">
              <w:rPr>
                <w:b/>
                <w:bCs/>
                <w:lang w:val="uk-UA"/>
              </w:rPr>
              <w:t>3</w:t>
            </w:r>
            <w:r w:rsidRPr="00E0444B">
              <w:rPr>
                <w:b/>
                <w:bCs/>
                <w:lang w:val="uk-UA"/>
              </w:rPr>
              <w:t>.</w:t>
            </w:r>
            <w:r w:rsidRPr="00E0444B">
              <w:rPr>
                <w:lang w:val="uk-UA"/>
              </w:rPr>
              <w:t xml:space="preserve"> </w:t>
            </w:r>
            <w:proofErr w:type="spellStart"/>
            <w:r w:rsidR="009F053B" w:rsidRPr="00E0444B">
              <w:t>Застосовувати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методи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розкриття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невизначеностей</w:t>
            </w:r>
            <w:proofErr w:type="spellEnd"/>
            <w:r w:rsidR="009F053B" w:rsidRPr="00283653">
              <w:t xml:space="preserve"> в задачах системного </w:t>
            </w:r>
            <w:proofErr w:type="spellStart"/>
            <w:r w:rsidR="009F053B" w:rsidRPr="00283653">
              <w:t>аналізу</w:t>
            </w:r>
            <w:proofErr w:type="spellEnd"/>
            <w:r w:rsidR="009F053B" w:rsidRPr="00283653">
              <w:t xml:space="preserve">, </w:t>
            </w:r>
            <w:proofErr w:type="spellStart"/>
            <w:r w:rsidR="009F053B" w:rsidRPr="00283653">
              <w:t>розкривати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ситуаційні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невизначеності</w:t>
            </w:r>
            <w:proofErr w:type="spellEnd"/>
            <w:r w:rsidR="009F053B" w:rsidRPr="00283653">
              <w:t xml:space="preserve"> та </w:t>
            </w:r>
            <w:proofErr w:type="spellStart"/>
            <w:r w:rsidR="009F053B" w:rsidRPr="00283653">
              <w:t>невизначеності</w:t>
            </w:r>
            <w:proofErr w:type="spellEnd"/>
            <w:r w:rsidR="009F053B" w:rsidRPr="00283653">
              <w:t xml:space="preserve"> в задачах </w:t>
            </w:r>
            <w:proofErr w:type="spellStart"/>
            <w:r w:rsidR="009F053B" w:rsidRPr="00283653">
              <w:t>взаємодії</w:t>
            </w:r>
            <w:proofErr w:type="spellEnd"/>
            <w:r w:rsidR="009F053B" w:rsidRPr="00283653">
              <w:t xml:space="preserve">, </w:t>
            </w:r>
            <w:proofErr w:type="spellStart"/>
            <w:r w:rsidR="009F053B" w:rsidRPr="00283653">
              <w:t>протидії</w:t>
            </w:r>
            <w:proofErr w:type="spellEnd"/>
            <w:r w:rsidR="009F053B" w:rsidRPr="00283653">
              <w:t xml:space="preserve"> та </w:t>
            </w:r>
            <w:proofErr w:type="spellStart"/>
            <w:r w:rsidR="009F053B" w:rsidRPr="00283653">
              <w:t>конфлікту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стратегій</w:t>
            </w:r>
            <w:proofErr w:type="spellEnd"/>
            <w:r w:rsidR="009F053B" w:rsidRPr="00283653">
              <w:t xml:space="preserve">, </w:t>
            </w:r>
            <w:proofErr w:type="spellStart"/>
            <w:r w:rsidR="009F053B" w:rsidRPr="00283653">
              <w:t>знаходити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компроміс</w:t>
            </w:r>
            <w:proofErr w:type="spellEnd"/>
            <w:r w:rsidR="009F053B" w:rsidRPr="00283653">
              <w:t xml:space="preserve"> при </w:t>
            </w:r>
            <w:proofErr w:type="spellStart"/>
            <w:r w:rsidR="009F053B" w:rsidRPr="00283653">
              <w:t>розкритті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концептуальної</w:t>
            </w:r>
            <w:proofErr w:type="spellEnd"/>
            <w:r w:rsidR="009F053B" w:rsidRPr="00283653">
              <w:t xml:space="preserve"> </w:t>
            </w:r>
            <w:proofErr w:type="spellStart"/>
            <w:r w:rsidR="009F053B" w:rsidRPr="00283653">
              <w:t>невизначеності</w:t>
            </w:r>
            <w:proofErr w:type="spellEnd"/>
            <w:r w:rsidR="009F053B" w:rsidRPr="00283653">
              <w:t>.</w:t>
            </w:r>
          </w:p>
          <w:p w14:paraId="78C364A4" w14:textId="68EDBF0B" w:rsidR="008008A2" w:rsidRPr="00283653" w:rsidRDefault="008008A2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szCs w:val="28"/>
              </w:rPr>
            </w:pPr>
            <w:r w:rsidRPr="00283653">
              <w:rPr>
                <w:b/>
                <w:bCs/>
                <w:lang w:val="uk-UA"/>
              </w:rPr>
              <w:t>ПРН1</w:t>
            </w:r>
            <w:r w:rsidR="005202E3" w:rsidRPr="00283653">
              <w:rPr>
                <w:b/>
                <w:bCs/>
                <w:lang w:val="uk-UA"/>
              </w:rPr>
              <w:t>4</w:t>
            </w:r>
            <w:r w:rsidRPr="00283653">
              <w:rPr>
                <w:b/>
                <w:bCs/>
                <w:lang w:val="uk-UA"/>
              </w:rPr>
              <w:t xml:space="preserve">. </w:t>
            </w:r>
            <w:proofErr w:type="spellStart"/>
            <w:r w:rsidRPr="00283653">
              <w:rPr>
                <w:szCs w:val="28"/>
              </w:rPr>
              <w:t>Планувати</w:t>
            </w:r>
            <w:proofErr w:type="spellEnd"/>
            <w:r w:rsidRPr="00283653">
              <w:rPr>
                <w:szCs w:val="28"/>
              </w:rPr>
              <w:t xml:space="preserve"> і </w:t>
            </w:r>
            <w:proofErr w:type="spellStart"/>
            <w:r w:rsidRPr="00283653">
              <w:rPr>
                <w:szCs w:val="28"/>
              </w:rPr>
              <w:t>виконувати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наукові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дослідження</w:t>
            </w:r>
            <w:proofErr w:type="spellEnd"/>
            <w:r w:rsidRPr="00283653">
              <w:rPr>
                <w:szCs w:val="28"/>
              </w:rPr>
              <w:t xml:space="preserve"> у </w:t>
            </w:r>
            <w:proofErr w:type="spellStart"/>
            <w:r w:rsidRPr="00283653">
              <w:rPr>
                <w:szCs w:val="28"/>
              </w:rPr>
              <w:t>сфері</w:t>
            </w:r>
            <w:proofErr w:type="spellEnd"/>
            <w:r w:rsidRPr="00283653">
              <w:rPr>
                <w:szCs w:val="28"/>
              </w:rPr>
              <w:t xml:space="preserve"> </w:t>
            </w:r>
            <w:r w:rsidRPr="00283653">
              <w:rPr>
                <w:szCs w:val="28"/>
              </w:rPr>
              <w:lastRenderedPageBreak/>
              <w:t xml:space="preserve">системного </w:t>
            </w:r>
            <w:proofErr w:type="spellStart"/>
            <w:r w:rsidRPr="00283653">
              <w:rPr>
                <w:szCs w:val="28"/>
              </w:rPr>
              <w:t>аналізу</w:t>
            </w:r>
            <w:proofErr w:type="spellEnd"/>
            <w:r w:rsidRPr="00283653">
              <w:rPr>
                <w:szCs w:val="28"/>
              </w:rPr>
              <w:t xml:space="preserve"> </w:t>
            </w:r>
            <w:r w:rsidR="00283653">
              <w:rPr>
                <w:szCs w:val="28"/>
                <w:lang w:val="uk-UA"/>
              </w:rPr>
              <w:t>або</w:t>
            </w:r>
            <w:r w:rsidR="007D2443" w:rsidRPr="00283653">
              <w:rPr>
                <w:szCs w:val="28"/>
                <w:lang w:val="uk-UA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його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застосувань</w:t>
            </w:r>
            <w:proofErr w:type="spellEnd"/>
            <w:r w:rsidRPr="00283653">
              <w:rPr>
                <w:szCs w:val="28"/>
              </w:rPr>
              <w:t xml:space="preserve">, </w:t>
            </w:r>
            <w:proofErr w:type="spellStart"/>
            <w:r w:rsidRPr="00283653">
              <w:rPr>
                <w:szCs w:val="28"/>
              </w:rPr>
              <w:t>формулювати</w:t>
            </w:r>
            <w:proofErr w:type="spellEnd"/>
            <w:r w:rsidRPr="00283653">
              <w:rPr>
                <w:szCs w:val="28"/>
              </w:rPr>
              <w:t xml:space="preserve"> і </w:t>
            </w:r>
            <w:proofErr w:type="spellStart"/>
            <w:r w:rsidRPr="00283653">
              <w:rPr>
                <w:szCs w:val="28"/>
              </w:rPr>
              <w:t>перевіряти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гіпотези</w:t>
            </w:r>
            <w:proofErr w:type="spellEnd"/>
            <w:r w:rsidRPr="00283653">
              <w:rPr>
                <w:szCs w:val="28"/>
              </w:rPr>
              <w:t xml:space="preserve">, </w:t>
            </w:r>
            <w:proofErr w:type="spellStart"/>
            <w:r w:rsidRPr="00283653">
              <w:rPr>
                <w:szCs w:val="28"/>
              </w:rPr>
              <w:t>обирати</w:t>
            </w:r>
            <w:proofErr w:type="spellEnd"/>
            <w:r w:rsidRPr="00283653">
              <w:rPr>
                <w:szCs w:val="28"/>
              </w:rPr>
              <w:t xml:space="preserve"> методики та </w:t>
            </w:r>
            <w:proofErr w:type="spellStart"/>
            <w:r w:rsidRPr="00283653">
              <w:rPr>
                <w:szCs w:val="28"/>
              </w:rPr>
              <w:t>інструменти</w:t>
            </w:r>
            <w:proofErr w:type="spellEnd"/>
            <w:r w:rsidRPr="00283653">
              <w:rPr>
                <w:szCs w:val="28"/>
              </w:rPr>
              <w:t xml:space="preserve">, </w:t>
            </w:r>
            <w:proofErr w:type="spellStart"/>
            <w:r w:rsidRPr="00283653">
              <w:rPr>
                <w:szCs w:val="28"/>
              </w:rPr>
              <w:t>аналізувати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результати</w:t>
            </w:r>
            <w:proofErr w:type="spellEnd"/>
            <w:r w:rsidRPr="00283653">
              <w:rPr>
                <w:szCs w:val="28"/>
              </w:rPr>
              <w:t xml:space="preserve">, </w:t>
            </w:r>
            <w:proofErr w:type="spellStart"/>
            <w:r w:rsidRPr="00283653">
              <w:rPr>
                <w:szCs w:val="28"/>
              </w:rPr>
              <w:t>обґрунтовувати</w:t>
            </w:r>
            <w:proofErr w:type="spellEnd"/>
            <w:r w:rsidRPr="00283653">
              <w:rPr>
                <w:szCs w:val="28"/>
              </w:rPr>
              <w:t xml:space="preserve"> </w:t>
            </w:r>
            <w:proofErr w:type="spellStart"/>
            <w:r w:rsidRPr="00283653">
              <w:rPr>
                <w:szCs w:val="28"/>
              </w:rPr>
              <w:t>висновки</w:t>
            </w:r>
            <w:proofErr w:type="spellEnd"/>
          </w:p>
          <w:p w14:paraId="08425FE6" w14:textId="75768FB2" w:rsidR="008008A2" w:rsidRPr="00283653" w:rsidRDefault="008008A2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bCs/>
                <w:lang w:val="uk-UA"/>
              </w:rPr>
              <w:t>ПРН1</w:t>
            </w:r>
            <w:r w:rsidR="005202E3" w:rsidRPr="00283653">
              <w:rPr>
                <w:b/>
                <w:bCs/>
                <w:lang w:val="uk-UA"/>
              </w:rPr>
              <w:t>5</w:t>
            </w:r>
            <w:r w:rsidRPr="00283653">
              <w:rPr>
                <w:b/>
                <w:bCs/>
                <w:lang w:val="uk-UA"/>
              </w:rPr>
              <w:t xml:space="preserve">. </w:t>
            </w:r>
            <w:proofErr w:type="spellStart"/>
            <w:r w:rsidRPr="00283653">
              <w:t>Здійснювати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обробку</w:t>
            </w:r>
            <w:proofErr w:type="spellEnd"/>
            <w:r w:rsidRPr="00283653">
              <w:t xml:space="preserve">, </w:t>
            </w:r>
            <w:proofErr w:type="spellStart"/>
            <w:r w:rsidRPr="00283653">
              <w:t>аналіз</w:t>
            </w:r>
            <w:proofErr w:type="spellEnd"/>
            <w:r w:rsidRPr="00283653">
              <w:t xml:space="preserve">, </w:t>
            </w:r>
            <w:proofErr w:type="spellStart"/>
            <w:r w:rsidRPr="00283653">
              <w:t>систематизацію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науково-технічної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інформації</w:t>
            </w:r>
            <w:proofErr w:type="spellEnd"/>
            <w:r w:rsidRPr="00283653">
              <w:t xml:space="preserve">, </w:t>
            </w:r>
            <w:proofErr w:type="spellStart"/>
            <w:r w:rsidRPr="00283653">
              <w:t>узагальнювати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передовий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вітчизняний</w:t>
            </w:r>
            <w:proofErr w:type="spellEnd"/>
            <w:r w:rsidRPr="00283653">
              <w:t xml:space="preserve"> та </w:t>
            </w:r>
            <w:proofErr w:type="spellStart"/>
            <w:r w:rsidRPr="00283653">
              <w:t>зарубіжний</w:t>
            </w:r>
            <w:proofErr w:type="spellEnd"/>
            <w:r w:rsidRPr="00283653">
              <w:t xml:space="preserve"> </w:t>
            </w:r>
            <w:proofErr w:type="spellStart"/>
            <w:r w:rsidRPr="00283653">
              <w:t>досвід</w:t>
            </w:r>
            <w:proofErr w:type="spellEnd"/>
            <w:r w:rsidRPr="00283653">
              <w:t xml:space="preserve"> з </w:t>
            </w:r>
            <w:proofErr w:type="spellStart"/>
            <w:r w:rsidRPr="00283653">
              <w:t>питань</w:t>
            </w:r>
            <w:proofErr w:type="spellEnd"/>
            <w:r w:rsidRPr="00283653">
              <w:t xml:space="preserve"> системного </w:t>
            </w:r>
            <w:proofErr w:type="spellStart"/>
            <w:r w:rsidRPr="00283653">
              <w:t>аналізу</w:t>
            </w:r>
            <w:proofErr w:type="spellEnd"/>
            <w:r w:rsidRPr="00283653">
              <w:t>.</w:t>
            </w:r>
          </w:p>
          <w:p w14:paraId="580685F1" w14:textId="77777777" w:rsidR="008008A2" w:rsidRPr="00283653" w:rsidRDefault="008008A2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 w:eastAsia="uk-UA"/>
              </w:rPr>
            </w:pPr>
            <w:r w:rsidRPr="00283653">
              <w:rPr>
                <w:b/>
                <w:bCs/>
                <w:lang w:val="uk-UA"/>
              </w:rPr>
              <w:t>ПРН1</w:t>
            </w:r>
            <w:r w:rsidR="005202E3" w:rsidRPr="00283653">
              <w:rPr>
                <w:b/>
                <w:bCs/>
                <w:lang w:val="uk-UA"/>
              </w:rPr>
              <w:t>6</w:t>
            </w:r>
            <w:r w:rsidRPr="00283653">
              <w:rPr>
                <w:b/>
                <w:bCs/>
                <w:lang w:val="uk-UA"/>
              </w:rPr>
              <w:t xml:space="preserve">. </w:t>
            </w:r>
            <w:r w:rsidRPr="00283653">
              <w:rPr>
                <w:lang w:val="uk-UA" w:eastAsia="uk-UA"/>
              </w:rPr>
              <w:t>Узагальнювати результати власних наукових досліджень та  презентувати їх у наукових доповідях,</w:t>
            </w:r>
            <w:r w:rsidRPr="00283653">
              <w:rPr>
                <w:sz w:val="28"/>
                <w:szCs w:val="28"/>
                <w:lang w:val="uk-UA" w:eastAsia="uk-UA"/>
              </w:rPr>
              <w:t xml:space="preserve"> </w:t>
            </w:r>
            <w:r w:rsidRPr="00283653">
              <w:rPr>
                <w:lang w:val="uk-UA" w:eastAsia="uk-UA"/>
              </w:rPr>
              <w:t>публікаціях.</w:t>
            </w:r>
          </w:p>
          <w:p w14:paraId="6E347EB5" w14:textId="2C37A99C" w:rsidR="007D2443" w:rsidRPr="00283653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bCs/>
                <w:lang w:val="uk-UA"/>
              </w:rPr>
              <w:t>ПРН17.</w:t>
            </w:r>
            <w:r w:rsidR="007D2443" w:rsidRPr="00283653">
              <w:rPr>
                <w:lang w:val="uk-UA"/>
              </w:rPr>
              <w:t xml:space="preserve"> </w:t>
            </w:r>
            <w:proofErr w:type="spellStart"/>
            <w:r w:rsidR="007D2443" w:rsidRPr="00283653">
              <w:t>Використовувати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міри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оцінювання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ризиків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застосовувати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їх</w:t>
            </w:r>
            <w:proofErr w:type="spellEnd"/>
            <w:r w:rsidR="007D2443" w:rsidRPr="00283653">
              <w:t xml:space="preserve"> при </w:t>
            </w:r>
            <w:proofErr w:type="spellStart"/>
            <w:r w:rsidR="007D2443" w:rsidRPr="00283653">
              <w:t>аналізі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багатофакторних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ризиків</w:t>
            </w:r>
            <w:proofErr w:type="spellEnd"/>
            <w:r w:rsidR="007D2443" w:rsidRPr="00283653">
              <w:t xml:space="preserve"> в </w:t>
            </w:r>
            <w:proofErr w:type="spellStart"/>
            <w:r w:rsidR="007D2443" w:rsidRPr="00283653">
              <w:t>складних</w:t>
            </w:r>
            <w:proofErr w:type="spellEnd"/>
            <w:r w:rsidR="007D2443" w:rsidRPr="00283653">
              <w:t xml:space="preserve"> системах.</w:t>
            </w:r>
          </w:p>
          <w:p w14:paraId="2639A70A" w14:textId="5DA76A0F" w:rsidR="007D2443" w:rsidRPr="00283653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bCs/>
                <w:lang w:val="uk-UA"/>
              </w:rPr>
              <w:t xml:space="preserve">ПРН18. </w:t>
            </w:r>
            <w:proofErr w:type="spellStart"/>
            <w:r w:rsidR="007D2443" w:rsidRPr="00283653">
              <w:t>Застосовувати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методи</w:t>
            </w:r>
            <w:proofErr w:type="spellEnd"/>
            <w:r w:rsidR="007D2443" w:rsidRPr="00283653">
              <w:t xml:space="preserve"> машинного </w:t>
            </w:r>
            <w:proofErr w:type="spellStart"/>
            <w:r w:rsidR="007D2443" w:rsidRPr="00283653">
              <w:t>навчання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інтелектуального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аналізу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даних</w:t>
            </w:r>
            <w:proofErr w:type="spellEnd"/>
            <w:r w:rsidR="007D2443" w:rsidRPr="00283653">
              <w:t xml:space="preserve">, </w:t>
            </w:r>
            <w:proofErr w:type="spellStart"/>
            <w:r w:rsidR="007D2443" w:rsidRPr="00283653">
              <w:t>математичний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апарат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нечіткої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логіки</w:t>
            </w:r>
            <w:proofErr w:type="spellEnd"/>
            <w:r w:rsidR="007D2443" w:rsidRPr="00283653">
              <w:t xml:space="preserve">, </w:t>
            </w:r>
            <w:proofErr w:type="spellStart"/>
            <w:r w:rsidR="007D2443" w:rsidRPr="00283653">
              <w:t>теорії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ігор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розподіленого</w:t>
            </w:r>
            <w:proofErr w:type="spellEnd"/>
            <w:r w:rsidR="007D2443" w:rsidRPr="00283653">
              <w:t xml:space="preserve"> штучного </w:t>
            </w:r>
            <w:proofErr w:type="spellStart"/>
            <w:r w:rsidR="007D2443" w:rsidRPr="00283653">
              <w:t>інтелекту</w:t>
            </w:r>
            <w:proofErr w:type="spellEnd"/>
            <w:r w:rsidR="007D2443" w:rsidRPr="00283653">
              <w:t xml:space="preserve"> для </w:t>
            </w:r>
            <w:proofErr w:type="spellStart"/>
            <w:r w:rsidR="007D2443" w:rsidRPr="00283653">
              <w:t>розв’язання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складних</w:t>
            </w:r>
            <w:proofErr w:type="spellEnd"/>
            <w:r w:rsidR="007D2443" w:rsidRPr="00283653">
              <w:t xml:space="preserve"> задач системного </w:t>
            </w:r>
            <w:proofErr w:type="spellStart"/>
            <w:r w:rsidR="007D2443" w:rsidRPr="00283653">
              <w:t>аналізу</w:t>
            </w:r>
            <w:proofErr w:type="spellEnd"/>
            <w:r w:rsidR="007D2443" w:rsidRPr="00283653">
              <w:t>.</w:t>
            </w:r>
          </w:p>
          <w:p w14:paraId="024E3858" w14:textId="42514BEC" w:rsidR="007D2443" w:rsidRPr="00283653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bCs/>
                <w:lang w:val="uk-UA"/>
              </w:rPr>
              <w:t>ПРН19.</w:t>
            </w:r>
            <w:r w:rsidR="007D2443" w:rsidRPr="00283653">
              <w:rPr>
                <w:lang w:val="uk-UA"/>
              </w:rPr>
              <w:t xml:space="preserve"> </w:t>
            </w:r>
            <w:proofErr w:type="spellStart"/>
            <w:r w:rsidR="007D2443" w:rsidRPr="00283653">
              <w:t>Здійснювати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ідентифікацію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оцінювання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параметрів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математичних</w:t>
            </w:r>
            <w:proofErr w:type="spellEnd"/>
            <w:r w:rsidR="007D2443" w:rsidRPr="00283653">
              <w:t xml:space="preserve"> моделей </w:t>
            </w:r>
            <w:proofErr w:type="spellStart"/>
            <w:r w:rsidR="007D2443" w:rsidRPr="00283653">
              <w:t>об’єктів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керування</w:t>
            </w:r>
            <w:proofErr w:type="spellEnd"/>
            <w:r w:rsidR="007D2443" w:rsidRPr="00283653">
              <w:t>.</w:t>
            </w:r>
          </w:p>
          <w:p w14:paraId="4708D254" w14:textId="74B15800" w:rsidR="007D2443" w:rsidRPr="00283653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283653">
              <w:rPr>
                <w:b/>
                <w:bCs/>
                <w:lang w:val="uk-UA"/>
              </w:rPr>
              <w:t>ПРН20.</w:t>
            </w:r>
            <w:r w:rsidR="007D2443" w:rsidRPr="00283653">
              <w:rPr>
                <w:lang w:val="uk-UA"/>
              </w:rPr>
              <w:t xml:space="preserve"> </w:t>
            </w:r>
            <w:proofErr w:type="spellStart"/>
            <w:r w:rsidR="007D2443" w:rsidRPr="00283653">
              <w:t>Розробляти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застосовувати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моделі</w:t>
            </w:r>
            <w:proofErr w:type="spellEnd"/>
            <w:r w:rsidR="007D2443" w:rsidRPr="00283653">
              <w:t xml:space="preserve">, </w:t>
            </w:r>
            <w:proofErr w:type="spellStart"/>
            <w:r w:rsidR="007D2443" w:rsidRPr="00283653">
              <w:t>методи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алгоритми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прийняття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рішень</w:t>
            </w:r>
            <w:proofErr w:type="spellEnd"/>
            <w:r w:rsidR="007D2443" w:rsidRPr="00283653">
              <w:t xml:space="preserve"> в </w:t>
            </w:r>
            <w:proofErr w:type="spellStart"/>
            <w:r w:rsidR="007D2443" w:rsidRPr="00283653">
              <w:t>умовах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конфлікту</w:t>
            </w:r>
            <w:proofErr w:type="spellEnd"/>
            <w:r w:rsidR="007D2443" w:rsidRPr="00283653">
              <w:t xml:space="preserve">, </w:t>
            </w:r>
            <w:proofErr w:type="spellStart"/>
            <w:r w:rsidR="007D2443" w:rsidRPr="00283653">
              <w:t>нечіткої</w:t>
            </w:r>
            <w:proofErr w:type="spellEnd"/>
            <w:r w:rsidR="007D2443" w:rsidRPr="00283653">
              <w:t xml:space="preserve"> </w:t>
            </w:r>
            <w:proofErr w:type="spellStart"/>
            <w:r w:rsidR="007D2443" w:rsidRPr="00283653">
              <w:t>інформації</w:t>
            </w:r>
            <w:proofErr w:type="spellEnd"/>
            <w:r w:rsidR="007D2443" w:rsidRPr="00283653">
              <w:t xml:space="preserve">, </w:t>
            </w:r>
            <w:proofErr w:type="spellStart"/>
            <w:r w:rsidR="007D2443" w:rsidRPr="00283653">
              <w:t>невизначеності</w:t>
            </w:r>
            <w:proofErr w:type="spellEnd"/>
            <w:r w:rsidR="007D2443" w:rsidRPr="00283653">
              <w:t xml:space="preserve"> та </w:t>
            </w:r>
            <w:proofErr w:type="spellStart"/>
            <w:r w:rsidR="007D2443" w:rsidRPr="00283653">
              <w:t>ризиків</w:t>
            </w:r>
            <w:proofErr w:type="spellEnd"/>
            <w:r w:rsidR="007D2443" w:rsidRPr="00283653">
              <w:t>.</w:t>
            </w:r>
          </w:p>
          <w:p w14:paraId="6F4B37E6" w14:textId="26E8E746" w:rsidR="007D2443" w:rsidRPr="00AA2682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szCs w:val="28"/>
                <w:lang w:val="uk-UA"/>
              </w:rPr>
            </w:pPr>
            <w:r w:rsidRPr="00A80D0A">
              <w:rPr>
                <w:b/>
                <w:bCs/>
                <w:lang w:val="uk-UA"/>
              </w:rPr>
              <w:t xml:space="preserve">ПРН21. </w:t>
            </w:r>
            <w:r w:rsidR="007D2443" w:rsidRPr="00A80D0A">
              <w:rPr>
                <w:lang w:val="uk-UA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Зрозуміло</w:t>
            </w:r>
            <w:proofErr w:type="spellEnd"/>
            <w:r w:rsidR="007D2443" w:rsidRPr="00A80D0A">
              <w:rPr>
                <w:szCs w:val="28"/>
              </w:rPr>
              <w:t xml:space="preserve"> і </w:t>
            </w:r>
            <w:proofErr w:type="spellStart"/>
            <w:r w:rsidR="007D2443" w:rsidRPr="00A80D0A">
              <w:rPr>
                <w:szCs w:val="28"/>
              </w:rPr>
              <w:t>недвозначно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доносити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власні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знання</w:t>
            </w:r>
            <w:proofErr w:type="spellEnd"/>
            <w:r w:rsidR="007D2443" w:rsidRPr="00A80D0A">
              <w:rPr>
                <w:szCs w:val="28"/>
              </w:rPr>
              <w:t xml:space="preserve">, </w:t>
            </w:r>
            <w:proofErr w:type="spellStart"/>
            <w:r w:rsidR="007D2443" w:rsidRPr="00A80D0A">
              <w:rPr>
                <w:szCs w:val="28"/>
              </w:rPr>
              <w:t>висновки</w:t>
            </w:r>
            <w:proofErr w:type="spellEnd"/>
            <w:r w:rsidR="007D2443" w:rsidRPr="00A80D0A">
              <w:rPr>
                <w:szCs w:val="28"/>
              </w:rPr>
              <w:t xml:space="preserve"> та </w:t>
            </w:r>
            <w:proofErr w:type="spellStart"/>
            <w:r w:rsidR="007D2443" w:rsidRPr="00A80D0A">
              <w:rPr>
                <w:szCs w:val="28"/>
              </w:rPr>
              <w:t>аргументацію</w:t>
            </w:r>
            <w:proofErr w:type="spellEnd"/>
            <w:r w:rsidR="007D2443" w:rsidRPr="00A80D0A">
              <w:rPr>
                <w:szCs w:val="28"/>
              </w:rPr>
              <w:t xml:space="preserve"> до </w:t>
            </w:r>
            <w:proofErr w:type="spellStart"/>
            <w:r w:rsidR="007D2443" w:rsidRPr="00A80D0A">
              <w:rPr>
                <w:szCs w:val="28"/>
              </w:rPr>
              <w:t>фахівців</w:t>
            </w:r>
            <w:proofErr w:type="spellEnd"/>
            <w:r w:rsidR="007D2443" w:rsidRPr="00A80D0A">
              <w:rPr>
                <w:szCs w:val="28"/>
              </w:rPr>
              <w:t xml:space="preserve"> і </w:t>
            </w:r>
            <w:proofErr w:type="spellStart"/>
            <w:r w:rsidR="007D2443" w:rsidRPr="00A80D0A">
              <w:rPr>
                <w:szCs w:val="28"/>
              </w:rPr>
              <w:t>нефахівців</w:t>
            </w:r>
            <w:proofErr w:type="spellEnd"/>
            <w:r w:rsidR="007D2443" w:rsidRPr="00A80D0A">
              <w:rPr>
                <w:szCs w:val="28"/>
              </w:rPr>
              <w:t xml:space="preserve">, </w:t>
            </w:r>
            <w:proofErr w:type="spellStart"/>
            <w:r w:rsidR="007D2443" w:rsidRPr="00A80D0A">
              <w:rPr>
                <w:szCs w:val="28"/>
              </w:rPr>
              <w:t>зокрема</w:t>
            </w:r>
            <w:proofErr w:type="spellEnd"/>
            <w:r w:rsidR="007D2443" w:rsidRPr="00A80D0A">
              <w:rPr>
                <w:szCs w:val="28"/>
              </w:rPr>
              <w:t xml:space="preserve"> до </w:t>
            </w:r>
            <w:proofErr w:type="spellStart"/>
            <w:r w:rsidR="007D2443" w:rsidRPr="00A80D0A">
              <w:rPr>
                <w:szCs w:val="28"/>
              </w:rPr>
              <w:t>осіб</w:t>
            </w:r>
            <w:proofErr w:type="spellEnd"/>
            <w:r w:rsidR="007D2443" w:rsidRPr="00A80D0A">
              <w:rPr>
                <w:szCs w:val="28"/>
              </w:rPr>
              <w:t xml:space="preserve">, </w:t>
            </w:r>
            <w:proofErr w:type="spellStart"/>
            <w:r w:rsidR="007D2443" w:rsidRPr="00A80D0A">
              <w:rPr>
                <w:szCs w:val="28"/>
              </w:rPr>
              <w:t>які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навчаються</w:t>
            </w:r>
            <w:proofErr w:type="spellEnd"/>
            <w:r w:rsidR="00AA2682">
              <w:rPr>
                <w:szCs w:val="28"/>
                <w:lang w:val="uk-UA"/>
              </w:rPr>
              <w:t>.</w:t>
            </w:r>
          </w:p>
          <w:p w14:paraId="03489F84" w14:textId="77777777" w:rsidR="007D2443" w:rsidRPr="00A80D0A" w:rsidRDefault="009F053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szCs w:val="28"/>
              </w:rPr>
            </w:pPr>
            <w:r w:rsidRPr="00A80D0A">
              <w:rPr>
                <w:b/>
                <w:bCs/>
                <w:lang w:val="uk-UA"/>
              </w:rPr>
              <w:t>ПРН22.</w:t>
            </w:r>
            <w:r w:rsidR="007D2443" w:rsidRPr="00A80D0A">
              <w:rPr>
                <w:szCs w:val="28"/>
                <w:lang w:val="uk-UA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Вільно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презентувати</w:t>
            </w:r>
            <w:proofErr w:type="spellEnd"/>
            <w:r w:rsidR="007D2443" w:rsidRPr="00A80D0A">
              <w:rPr>
                <w:szCs w:val="28"/>
              </w:rPr>
              <w:t xml:space="preserve"> та </w:t>
            </w:r>
            <w:proofErr w:type="spellStart"/>
            <w:r w:rsidR="007D2443" w:rsidRPr="00A80D0A">
              <w:rPr>
                <w:szCs w:val="28"/>
              </w:rPr>
              <w:t>обговорювати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усно</w:t>
            </w:r>
            <w:proofErr w:type="spellEnd"/>
            <w:r w:rsidR="007D2443" w:rsidRPr="00A80D0A">
              <w:rPr>
                <w:szCs w:val="28"/>
              </w:rPr>
              <w:t xml:space="preserve"> і </w:t>
            </w:r>
            <w:proofErr w:type="spellStart"/>
            <w:r w:rsidR="007D2443" w:rsidRPr="00A80D0A">
              <w:rPr>
                <w:szCs w:val="28"/>
              </w:rPr>
              <w:t>письмово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результати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досліджень</w:t>
            </w:r>
            <w:proofErr w:type="spellEnd"/>
            <w:r w:rsidR="007D2443" w:rsidRPr="00A80D0A">
              <w:rPr>
                <w:szCs w:val="28"/>
              </w:rPr>
              <w:t xml:space="preserve"> та </w:t>
            </w:r>
            <w:proofErr w:type="spellStart"/>
            <w:r w:rsidR="007D2443" w:rsidRPr="00A80D0A">
              <w:rPr>
                <w:szCs w:val="28"/>
              </w:rPr>
              <w:t>інновацій</w:t>
            </w:r>
            <w:proofErr w:type="spellEnd"/>
            <w:r w:rsidR="007D2443" w:rsidRPr="00A80D0A">
              <w:rPr>
                <w:szCs w:val="28"/>
              </w:rPr>
              <w:t xml:space="preserve">, </w:t>
            </w:r>
            <w:proofErr w:type="spellStart"/>
            <w:r w:rsidR="007D2443" w:rsidRPr="00A80D0A">
              <w:rPr>
                <w:szCs w:val="28"/>
              </w:rPr>
              <w:t>інші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питання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професійної</w:t>
            </w:r>
            <w:proofErr w:type="spellEnd"/>
            <w:r w:rsidR="007D2443" w:rsidRPr="00A80D0A">
              <w:rPr>
                <w:szCs w:val="28"/>
              </w:rPr>
              <w:t xml:space="preserve"> </w:t>
            </w:r>
            <w:proofErr w:type="spellStart"/>
            <w:r w:rsidR="007D2443" w:rsidRPr="00A80D0A">
              <w:rPr>
                <w:szCs w:val="28"/>
              </w:rPr>
              <w:t>діяльності</w:t>
            </w:r>
            <w:proofErr w:type="spellEnd"/>
            <w:r w:rsidR="007D2443" w:rsidRPr="00A80D0A">
              <w:rPr>
                <w:szCs w:val="28"/>
              </w:rPr>
              <w:t xml:space="preserve"> державною та </w:t>
            </w:r>
            <w:proofErr w:type="spellStart"/>
            <w:r w:rsidR="007D2443" w:rsidRPr="00A80D0A">
              <w:rPr>
                <w:szCs w:val="28"/>
              </w:rPr>
              <w:t>англійською</w:t>
            </w:r>
            <w:proofErr w:type="spellEnd"/>
            <w:r w:rsidR="007D2443" w:rsidRPr="00A80D0A">
              <w:rPr>
                <w:szCs w:val="28"/>
              </w:rPr>
              <w:t xml:space="preserve"> мовами.</w:t>
            </w:r>
          </w:p>
          <w:p w14:paraId="066990E6" w14:textId="021BB241" w:rsidR="0013684B" w:rsidRPr="00283653" w:rsidRDefault="0013684B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 w:eastAsia="uk-UA"/>
              </w:rPr>
            </w:pPr>
            <w:r w:rsidRPr="00A80D0A">
              <w:rPr>
                <w:b/>
                <w:bCs/>
                <w:lang w:val="uk-UA"/>
              </w:rPr>
              <w:t>ПРН2</w:t>
            </w:r>
            <w:r w:rsidRPr="00A80D0A">
              <w:rPr>
                <w:b/>
                <w:bCs/>
                <w:lang w:val="en-US"/>
              </w:rPr>
              <w:t>3</w:t>
            </w:r>
            <w:r w:rsidRPr="00A80D0A">
              <w:rPr>
                <w:b/>
                <w:bCs/>
                <w:lang w:val="uk-UA"/>
              </w:rPr>
              <w:t>.</w:t>
            </w:r>
            <w:r w:rsidRPr="00A80D0A">
              <w:rPr>
                <w:szCs w:val="28"/>
                <w:lang w:val="uk-UA"/>
              </w:rPr>
              <w:t xml:space="preserve"> </w:t>
            </w:r>
            <w:proofErr w:type="spellStart"/>
            <w:r w:rsidR="00490357" w:rsidRPr="00A80D0A">
              <w:rPr>
                <w:szCs w:val="28"/>
              </w:rPr>
              <w:t>Планувати</w:t>
            </w:r>
            <w:proofErr w:type="spellEnd"/>
            <w:r w:rsidR="00490357" w:rsidRPr="00490357">
              <w:rPr>
                <w:szCs w:val="28"/>
              </w:rPr>
              <w:t xml:space="preserve"> і </w:t>
            </w:r>
            <w:proofErr w:type="spellStart"/>
            <w:r w:rsidR="00490357" w:rsidRPr="00490357">
              <w:rPr>
                <w:szCs w:val="28"/>
              </w:rPr>
              <w:t>виконувати</w:t>
            </w:r>
            <w:proofErr w:type="spellEnd"/>
            <w:r w:rsidR="00490357" w:rsidRPr="00490357">
              <w:rPr>
                <w:szCs w:val="28"/>
              </w:rPr>
              <w:t xml:space="preserve"> </w:t>
            </w:r>
            <w:proofErr w:type="spellStart"/>
            <w:r w:rsidR="00490357" w:rsidRPr="00490357">
              <w:rPr>
                <w:szCs w:val="28"/>
              </w:rPr>
              <w:t>наукові</w:t>
            </w:r>
            <w:proofErr w:type="spellEnd"/>
            <w:r w:rsidR="00490357" w:rsidRPr="00490357">
              <w:rPr>
                <w:szCs w:val="28"/>
              </w:rPr>
              <w:t xml:space="preserve"> </w:t>
            </w:r>
            <w:proofErr w:type="spellStart"/>
            <w:r w:rsidR="00490357" w:rsidRPr="00490357">
              <w:rPr>
                <w:szCs w:val="28"/>
              </w:rPr>
              <w:t>дослідження</w:t>
            </w:r>
            <w:proofErr w:type="spellEnd"/>
            <w:r w:rsidR="00490357" w:rsidRPr="00490357">
              <w:rPr>
                <w:szCs w:val="28"/>
              </w:rPr>
              <w:t xml:space="preserve"> у </w:t>
            </w:r>
            <w:proofErr w:type="spellStart"/>
            <w:r w:rsidR="00490357" w:rsidRPr="00490357">
              <w:rPr>
                <w:szCs w:val="28"/>
              </w:rPr>
              <w:t>сфері</w:t>
            </w:r>
            <w:proofErr w:type="spellEnd"/>
            <w:r w:rsidR="00490357" w:rsidRPr="00490357">
              <w:rPr>
                <w:szCs w:val="28"/>
              </w:rPr>
              <w:t xml:space="preserve"> </w:t>
            </w:r>
            <w:proofErr w:type="spellStart"/>
            <w:r w:rsidR="00490357" w:rsidRPr="00490357">
              <w:rPr>
                <w:szCs w:val="28"/>
              </w:rPr>
              <w:t>соціології</w:t>
            </w:r>
            <w:proofErr w:type="spellEnd"/>
            <w:r w:rsidR="00490357" w:rsidRPr="00490357">
              <w:rPr>
                <w:szCs w:val="28"/>
              </w:rPr>
              <w:t xml:space="preserve">,  </w:t>
            </w:r>
            <w:proofErr w:type="spellStart"/>
            <w:r w:rsidR="00490357" w:rsidRPr="00490357">
              <w:rPr>
                <w:szCs w:val="28"/>
              </w:rPr>
              <w:t>аналізувати</w:t>
            </w:r>
            <w:proofErr w:type="spellEnd"/>
            <w:r w:rsidR="00490357" w:rsidRPr="00490357">
              <w:rPr>
                <w:szCs w:val="28"/>
              </w:rPr>
              <w:t xml:space="preserve"> </w:t>
            </w:r>
            <w:proofErr w:type="spellStart"/>
            <w:r w:rsidR="00490357" w:rsidRPr="00490357">
              <w:rPr>
                <w:szCs w:val="28"/>
              </w:rPr>
              <w:t>результати</w:t>
            </w:r>
            <w:proofErr w:type="spellEnd"/>
            <w:r w:rsidR="00490357" w:rsidRPr="00490357">
              <w:rPr>
                <w:szCs w:val="28"/>
              </w:rPr>
              <w:t xml:space="preserve">, </w:t>
            </w:r>
            <w:proofErr w:type="spellStart"/>
            <w:r w:rsidR="00490357" w:rsidRPr="00490357">
              <w:rPr>
                <w:szCs w:val="28"/>
              </w:rPr>
              <w:t>обґрунтовувати</w:t>
            </w:r>
            <w:proofErr w:type="spellEnd"/>
            <w:r w:rsidR="00490357" w:rsidRPr="00490357">
              <w:rPr>
                <w:szCs w:val="28"/>
              </w:rPr>
              <w:t xml:space="preserve"> </w:t>
            </w:r>
            <w:proofErr w:type="spellStart"/>
            <w:r w:rsidR="00490357" w:rsidRPr="00490357">
              <w:rPr>
                <w:szCs w:val="28"/>
              </w:rPr>
              <w:t>висновки</w:t>
            </w:r>
            <w:proofErr w:type="spellEnd"/>
            <w:r w:rsidR="00490357" w:rsidRPr="00490357">
              <w:rPr>
                <w:szCs w:val="28"/>
              </w:rPr>
              <w:t>.</w:t>
            </w:r>
          </w:p>
        </w:tc>
      </w:tr>
      <w:tr w:rsidR="000B4F4C" w14:paraId="320092D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3B10C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>
              <w:rPr>
                <w:b/>
              </w:rPr>
              <w:lastRenderedPageBreak/>
              <w:t xml:space="preserve">8 – </w:t>
            </w:r>
            <w:proofErr w:type="spellStart"/>
            <w:r>
              <w:rPr>
                <w:b/>
              </w:rPr>
              <w:t>Ресурсне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B4F4C" w14:paraId="3E18AA8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14E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Специфічні</w:t>
            </w:r>
            <w:proofErr w:type="spellEnd"/>
            <w:r>
              <w:rPr>
                <w:b/>
              </w:rPr>
              <w:t xml:space="preserve"> характеристики кадрового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6D5" w14:textId="4AD295BB" w:rsidR="007D2443" w:rsidRPr="0073581C" w:rsidRDefault="007D2443" w:rsidP="0037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До викладання окремих дисциплін залучаються викладачі, які є фахівцями</w:t>
            </w:r>
            <w:r w:rsidR="00AE4173">
              <w:rPr>
                <w:lang w:val="uk-UA"/>
              </w:rPr>
              <w:t>-</w:t>
            </w:r>
            <w:r w:rsidRPr="00CC65D9">
              <w:rPr>
                <w:highlight w:val="red"/>
                <w:lang w:val="uk-UA"/>
              </w:rPr>
              <w:t>практик</w:t>
            </w:r>
            <w:r w:rsidR="00AE4173">
              <w:rPr>
                <w:highlight w:val="red"/>
                <w:lang w:val="uk-UA"/>
              </w:rPr>
              <w:t>ами з аналізу соціальних даних</w:t>
            </w:r>
            <w:r w:rsidRPr="00CC65D9">
              <w:rPr>
                <w:highlight w:val="red"/>
                <w:lang w:val="uk-UA"/>
              </w:rPr>
              <w:t>.</w:t>
            </w:r>
          </w:p>
        </w:tc>
      </w:tr>
      <w:tr w:rsidR="000B4F4C" w14:paraId="3DD40626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E91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Специфічні</w:t>
            </w:r>
            <w:proofErr w:type="spellEnd"/>
            <w:r>
              <w:rPr>
                <w:b/>
              </w:rPr>
              <w:t xml:space="preserve"> характеристики </w:t>
            </w:r>
            <w:proofErr w:type="spellStart"/>
            <w:r>
              <w:rPr>
                <w:b/>
              </w:rPr>
              <w:t>матеріально-технічного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471" w14:textId="0FEC3674" w:rsidR="000B4F4C" w:rsidRPr="002B25A1" w:rsidRDefault="002B2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B4F4C" w14:paraId="5C7B69C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A425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Специфічні</w:t>
            </w:r>
            <w:proofErr w:type="spellEnd"/>
            <w:r>
              <w:rPr>
                <w:b/>
              </w:rPr>
              <w:t xml:space="preserve"> характеристики </w:t>
            </w:r>
            <w:proofErr w:type="spellStart"/>
            <w:r>
              <w:rPr>
                <w:b/>
              </w:rPr>
              <w:t>інформаційного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навчально</w:t>
            </w:r>
            <w:proofErr w:type="spellEnd"/>
            <w:r>
              <w:rPr>
                <w:b/>
              </w:rPr>
              <w:t xml:space="preserve">-методичного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5BB" w14:textId="0810BC86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електронн</w:t>
            </w:r>
            <w:r w:rsidR="000E6D01">
              <w:rPr>
                <w:lang w:val="uk-UA"/>
              </w:rPr>
              <w:t>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факультету </w:t>
            </w:r>
            <w:proofErr w:type="spellStart"/>
            <w:r>
              <w:t>комп’ютерних</w:t>
            </w:r>
            <w:proofErr w:type="spellEnd"/>
            <w:r>
              <w:t xml:space="preserve"> наук та </w:t>
            </w:r>
            <w:proofErr w:type="spellStart"/>
            <w:r>
              <w:t>кібернетики</w:t>
            </w:r>
            <w:proofErr w:type="spellEnd"/>
            <w:r>
              <w:t xml:space="preserve"> (</w:t>
            </w:r>
            <w:proofErr w:type="spellStart"/>
            <w:r>
              <w:fldChar w:fldCharType="begin"/>
            </w:r>
            <w:r>
              <w:instrText>HYPERLINK "http://csc.knu.ua/uk/library" \h</w:instrText>
            </w:r>
            <w:r>
              <w:fldChar w:fldCharType="separate"/>
            </w:r>
            <w:r>
              <w:rPr>
                <w:u w:val="single"/>
              </w:rPr>
              <w:t>http</w:t>
            </w:r>
            <w:proofErr w:type="spellEnd"/>
            <w:r>
              <w:rPr>
                <w:u w:val="single"/>
              </w:rPr>
              <w:t>://csc.knu.ua/</w:t>
            </w:r>
            <w:proofErr w:type="spellStart"/>
            <w:r>
              <w:rPr>
                <w:u w:val="single"/>
              </w:rPr>
              <w:t>uk</w:t>
            </w:r>
            <w:proofErr w:type="spell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library</w:t>
            </w:r>
            <w:proofErr w:type="spellEnd"/>
            <w:r>
              <w:rPr>
                <w:u w:val="single"/>
              </w:rPr>
              <w:fldChar w:fldCharType="end"/>
            </w:r>
            <w:r>
              <w:t>)</w:t>
            </w:r>
            <w:r w:rsidR="000E6D01">
              <w:rPr>
                <w:lang w:val="uk-UA"/>
              </w:rPr>
              <w:t xml:space="preserve"> та факультету соціології,</w:t>
            </w:r>
            <w:r>
              <w:t xml:space="preserve"> </w:t>
            </w:r>
            <w:proofErr w:type="spellStart"/>
            <w:r>
              <w:t>авторських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науково-педагогічних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r w:rsidR="000E6D01">
              <w:rPr>
                <w:lang w:val="uk-UA"/>
              </w:rPr>
              <w:t>факультетів</w:t>
            </w:r>
            <w:r>
              <w:t xml:space="preserve">. </w:t>
            </w:r>
          </w:p>
        </w:tc>
      </w:tr>
      <w:tr w:rsidR="000B4F4C" w14:paraId="0727CE82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96D9A2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9 – </w:t>
            </w:r>
            <w:proofErr w:type="spellStart"/>
            <w:r>
              <w:rPr>
                <w:b/>
              </w:rPr>
              <w:t>Академічна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B4F4C" w14:paraId="41E27603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C9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Національна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CD0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</w:t>
            </w:r>
          </w:p>
        </w:tc>
      </w:tr>
      <w:tr w:rsidR="000B4F4C" w14:paraId="0230AFA5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1D4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Міжнародна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5AB" w14:textId="352226E5" w:rsidR="000B4F4C" w:rsidRPr="002B25A1" w:rsidRDefault="004843CE" w:rsidP="00484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B4F4C" w14:paraId="29390160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FD5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іноземних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здобувачів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FD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проводиться на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</w:p>
        </w:tc>
      </w:tr>
    </w:tbl>
    <w:p w14:paraId="0AF675AD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2. ПЕРЕЛІК КОМПОНЕНТ ОСВІТНЬО-НАУКОВОЇ ПРОГРАМИ ТА ЇХНЯ ЛОГІЧНА ПОСЛІДОВНІСТЬ </w:t>
      </w:r>
    </w:p>
    <w:p w14:paraId="112B632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12"/>
          <w:szCs w:val="12"/>
        </w:rPr>
      </w:pPr>
      <w:bookmarkStart w:id="1" w:name="_heading=h.1fob9te" w:colFirst="0" w:colLast="0"/>
      <w:bookmarkEnd w:id="1"/>
      <w:r>
        <w:rPr>
          <w:sz w:val="28"/>
          <w:szCs w:val="28"/>
        </w:rPr>
        <w:t xml:space="preserve">2.1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компонент ОП </w:t>
      </w:r>
    </w:p>
    <w:tbl>
      <w:tblPr>
        <w:tblStyle w:val="af6"/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6095"/>
        <w:gridCol w:w="1276"/>
        <w:gridCol w:w="1417"/>
      </w:tblGrid>
      <w:tr w:rsidR="000B4F4C" w:rsidRPr="001D69BA" w14:paraId="5DE48FAE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8782A5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Код н/д </w:t>
            </w:r>
          </w:p>
          <w:p w14:paraId="11ABC59E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C8F16E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1D69BA">
              <w:rPr>
                <w:b/>
              </w:rPr>
              <w:t>Компоненти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освітньої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програми</w:t>
            </w:r>
            <w:proofErr w:type="spellEnd"/>
            <w:r w:rsidRPr="001D69BA">
              <w:rPr>
                <w:b/>
              </w:rPr>
              <w:t xml:space="preserve"> </w:t>
            </w:r>
            <w:r w:rsidRPr="001D69BA">
              <w:rPr>
                <w:b/>
              </w:rPr>
              <w:br/>
              <w:t>(</w:t>
            </w:r>
            <w:proofErr w:type="spellStart"/>
            <w:r w:rsidRPr="001D69BA">
              <w:rPr>
                <w:b/>
              </w:rPr>
              <w:t>навчальні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дисципліни</w:t>
            </w:r>
            <w:proofErr w:type="spellEnd"/>
            <w:r w:rsidRPr="001D69BA">
              <w:rPr>
                <w:b/>
              </w:rPr>
              <w:t xml:space="preserve">, </w:t>
            </w:r>
            <w:proofErr w:type="spellStart"/>
            <w:r w:rsidRPr="001D69BA">
              <w:rPr>
                <w:b/>
              </w:rPr>
              <w:t>курсові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проекти</w:t>
            </w:r>
            <w:proofErr w:type="spellEnd"/>
            <w:r w:rsidRPr="001D69BA">
              <w:rPr>
                <w:b/>
              </w:rPr>
              <w:t xml:space="preserve"> (</w:t>
            </w:r>
            <w:proofErr w:type="spellStart"/>
            <w:r w:rsidRPr="001D69BA">
              <w:rPr>
                <w:b/>
              </w:rPr>
              <w:t>роботи</w:t>
            </w:r>
            <w:proofErr w:type="spellEnd"/>
            <w:r w:rsidRPr="001D69BA">
              <w:rPr>
                <w:b/>
              </w:rPr>
              <w:t xml:space="preserve">), практики, </w:t>
            </w:r>
            <w:proofErr w:type="spellStart"/>
            <w:r w:rsidRPr="001D69BA">
              <w:rPr>
                <w:b/>
              </w:rPr>
              <w:t>кваліфікаційна</w:t>
            </w:r>
            <w:proofErr w:type="spellEnd"/>
            <w:r w:rsidRPr="001D69BA">
              <w:rPr>
                <w:b/>
              </w:rPr>
              <w:t xml:space="preserve"> робота) </w:t>
            </w:r>
          </w:p>
          <w:p w14:paraId="08E2B0D4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A65A67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1D69BA">
              <w:rPr>
                <w:b/>
              </w:rPr>
              <w:t>Кількість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кредитів</w:t>
            </w:r>
            <w:proofErr w:type="spellEnd"/>
            <w:r w:rsidRPr="001D69BA">
              <w:rPr>
                <w:b/>
              </w:rPr>
              <w:t xml:space="preserve"> </w:t>
            </w:r>
          </w:p>
          <w:p w14:paraId="37E713C2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DA82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Форма </w:t>
            </w:r>
            <w:proofErr w:type="spellStart"/>
            <w:r w:rsidRPr="001D69BA">
              <w:rPr>
                <w:b/>
              </w:rPr>
              <w:t>підсумковкового</w:t>
            </w:r>
            <w:proofErr w:type="spellEnd"/>
            <w:r w:rsidRPr="001D69BA">
              <w:rPr>
                <w:b/>
              </w:rPr>
              <w:t xml:space="preserve"> контролю </w:t>
            </w:r>
          </w:p>
        </w:tc>
      </w:tr>
      <w:tr w:rsidR="000B4F4C" w:rsidRPr="001D69BA" w14:paraId="419B89FC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8F9FA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4AB7A5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42E40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2A03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4</w:t>
            </w:r>
          </w:p>
        </w:tc>
      </w:tr>
      <w:tr w:rsidR="000B4F4C" w:rsidRPr="001D69BA" w14:paraId="0CE82EF6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5AAC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1D69BA">
              <w:rPr>
                <w:b/>
              </w:rPr>
              <w:t>Обов’язкові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компоненти</w:t>
            </w:r>
            <w:proofErr w:type="spellEnd"/>
            <w:r w:rsidRPr="001D69BA">
              <w:rPr>
                <w:b/>
              </w:rPr>
              <w:t xml:space="preserve"> ОП </w:t>
            </w:r>
          </w:p>
        </w:tc>
      </w:tr>
      <w:tr w:rsidR="000B4F4C" w:rsidRPr="00BF187C" w14:paraId="20FA0D30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C433973" w14:textId="7C888ED1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FFB796" w14:textId="2209612D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BF187C">
              <w:rPr>
                <w:color w:val="1F1F1F"/>
                <w:shd w:val="clear" w:color="auto" w:fill="FFFFFF"/>
              </w:rPr>
              <w:t>Математичні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методи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аналізу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складних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232C1EB" w14:textId="6B11EAFE" w:rsidR="000B4F4C" w:rsidRPr="00BF187C" w:rsidRDefault="00FA3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638B4" w14:textId="2488B492" w:rsidR="000B4F4C" w:rsidRPr="00BF187C" w:rsidRDefault="00E9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Залік</w:t>
            </w:r>
            <w:r w:rsidR="00207097" w:rsidRPr="00BF187C">
              <w:t xml:space="preserve"> </w:t>
            </w:r>
          </w:p>
        </w:tc>
      </w:tr>
      <w:tr w:rsidR="000B4F4C" w:rsidRPr="00BF187C" w14:paraId="0ADCA814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D89BF8" w14:textId="151AD1B5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7E43D6E" w14:textId="45B3BDA4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color w:val="1F1F1F"/>
                <w:shd w:val="clear" w:color="auto" w:fill="FFFFFF"/>
                <w:lang w:val="uk-UA"/>
              </w:rPr>
              <w:t>З</w:t>
            </w:r>
            <w:r w:rsidR="00C05E49" w:rsidRPr="00BF187C">
              <w:rPr>
                <w:color w:val="1F1F1F"/>
                <w:shd w:val="clear" w:color="auto" w:fill="FFFFFF"/>
              </w:rPr>
              <w:t>б</w:t>
            </w:r>
            <w:r>
              <w:rPr>
                <w:color w:val="1F1F1F"/>
                <w:shd w:val="clear" w:color="auto" w:fill="FFFFFF"/>
                <w:lang w:val="uk-UA"/>
              </w:rPr>
              <w:t>і</w:t>
            </w:r>
            <w:r w:rsidR="00C05E49" w:rsidRPr="00BF187C">
              <w:rPr>
                <w:color w:val="1F1F1F"/>
                <w:shd w:val="clear" w:color="auto" w:fill="FFFFFF"/>
              </w:rPr>
              <w:t xml:space="preserve">р та </w:t>
            </w:r>
            <w:proofErr w:type="spellStart"/>
            <w:r w:rsidR="00C05E49" w:rsidRPr="00BF187C">
              <w:rPr>
                <w:color w:val="1F1F1F"/>
                <w:shd w:val="clear" w:color="auto" w:fill="FFFFFF"/>
              </w:rPr>
              <w:t>підготовка</w:t>
            </w:r>
            <w:proofErr w:type="spellEnd"/>
            <w:r w:rsidR="00C05E49" w:rsidRPr="00BF187C">
              <w:rPr>
                <w:color w:val="1F1F1F"/>
                <w:shd w:val="clear" w:color="auto" w:fill="FFFFFF"/>
              </w:rPr>
              <w:t xml:space="preserve"> </w:t>
            </w:r>
            <w:r w:rsidR="00A81E60">
              <w:rPr>
                <w:color w:val="1F1F1F"/>
                <w:shd w:val="clear" w:color="auto" w:fill="FFFFFF"/>
                <w:lang w:val="uk-UA"/>
              </w:rPr>
              <w:t>даних</w:t>
            </w:r>
            <w:r w:rsidR="00C05E49" w:rsidRPr="00BF187C">
              <w:rPr>
                <w:color w:val="1F1F1F"/>
                <w:shd w:val="clear" w:color="auto" w:fill="FFFFFF"/>
              </w:rPr>
              <w:t xml:space="preserve"> для </w:t>
            </w:r>
            <w:proofErr w:type="spellStart"/>
            <w:r w:rsidR="00C05E49" w:rsidRPr="00BF187C">
              <w:rPr>
                <w:color w:val="1F1F1F"/>
                <w:shd w:val="clear" w:color="auto" w:fill="FFFFFF"/>
              </w:rPr>
              <w:t>аналізу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15719D" w14:textId="35730985" w:rsidR="000B4F4C" w:rsidRPr="00BF187C" w:rsidRDefault="0099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B466E9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Іспит</w:t>
            </w:r>
            <w:proofErr w:type="spellEnd"/>
            <w:r w:rsidRPr="00BF187C">
              <w:t xml:space="preserve"> </w:t>
            </w:r>
          </w:p>
        </w:tc>
      </w:tr>
      <w:tr w:rsidR="000B4F4C" w:rsidRPr="00BF187C" w14:paraId="108DF4C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28B9EB" w14:textId="2E3A949E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B713E1F" w14:textId="57CA493F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C2FB8">
              <w:rPr>
                <w:color w:val="1F1F1F"/>
                <w:shd w:val="clear" w:color="auto" w:fill="FFFFFF"/>
                <w:lang w:val="uk-UA"/>
              </w:rPr>
              <w:t>Методика викладання соціології та інформаційних технологій у вищій школі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268E542" w14:textId="010D8D32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2FDF14" w14:textId="38523CC9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Залік</w:t>
            </w:r>
            <w:proofErr w:type="spellEnd"/>
          </w:p>
        </w:tc>
      </w:tr>
      <w:tr w:rsidR="000B4F4C" w:rsidRPr="00BF187C" w14:paraId="5F1A8A38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0F37EEF" w14:textId="580F32B5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859631B" w14:textId="4A2CFFB3" w:rsidR="000B4F4C" w:rsidRPr="00902849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proofErr w:type="spellStart"/>
            <w:r w:rsidRPr="00F608BF">
              <w:rPr>
                <w:color w:val="1F1F1F"/>
                <w:shd w:val="clear" w:color="auto" w:fill="FFFFFF"/>
              </w:rPr>
              <w:t>Методологія</w:t>
            </w:r>
            <w:proofErr w:type="spellEnd"/>
            <w:r w:rsidRPr="00F608BF">
              <w:rPr>
                <w:color w:val="1F1F1F"/>
                <w:shd w:val="clear" w:color="auto" w:fill="FFFFFF"/>
              </w:rPr>
              <w:t xml:space="preserve"> та дизайн </w:t>
            </w:r>
            <w:proofErr w:type="spellStart"/>
            <w:r w:rsidRPr="00F608BF">
              <w:rPr>
                <w:color w:val="1F1F1F"/>
                <w:shd w:val="clear" w:color="auto" w:fill="FFFFFF"/>
              </w:rPr>
              <w:t>дослідження</w:t>
            </w:r>
            <w:proofErr w:type="spellEnd"/>
            <w:r w:rsidR="00902849" w:rsidRPr="00F608BF">
              <w:rPr>
                <w:color w:val="1F1F1F"/>
                <w:shd w:val="clear" w:color="auto" w:fill="FFFFFF"/>
                <w:lang w:val="uk-UA"/>
              </w:rPr>
              <w:t xml:space="preserve"> (</w:t>
            </w:r>
            <w:r w:rsidR="00FE50C1">
              <w:rPr>
                <w:color w:val="1F1F1F"/>
                <w:shd w:val="clear" w:color="auto" w:fill="FFFFFF"/>
                <w:lang w:val="en-US"/>
              </w:rPr>
              <w:t>Methodology and Research Design</w:t>
            </w:r>
            <w:r w:rsidR="00902849">
              <w:rPr>
                <w:color w:val="1F1F1F"/>
                <w:shd w:val="clear" w:color="auto" w:fill="FFFFFF"/>
                <w:lang w:val="uk-UA"/>
              </w:rPr>
              <w:t xml:space="preserve">)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(</w:t>
            </w:r>
            <w:r w:rsidR="00953888" w:rsidRPr="00ED5DE9">
              <w:rPr>
                <w:color w:val="1F1F1F"/>
                <w:shd w:val="clear" w:color="auto" w:fill="FFFFFF"/>
                <w:lang w:val="uk-UA"/>
              </w:rPr>
              <w:t xml:space="preserve">викладається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англійською мовою)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83BB2D6" w14:textId="7907E10A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8A624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Іспит</w:t>
            </w:r>
            <w:proofErr w:type="spellEnd"/>
            <w:r w:rsidRPr="00BF187C">
              <w:t xml:space="preserve"> </w:t>
            </w:r>
          </w:p>
        </w:tc>
      </w:tr>
      <w:tr w:rsidR="000B4F4C" w:rsidRPr="00BF187C" w14:paraId="2CC595EF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83569B4" w14:textId="1054FCF5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424CC52" w14:textId="502B80EF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AC2FB8">
              <w:rPr>
                <w:color w:val="1F1F1F"/>
                <w:shd w:val="clear" w:color="auto" w:fill="FFFFFF"/>
              </w:rPr>
              <w:t>Сучасні</w:t>
            </w:r>
            <w:proofErr w:type="spellEnd"/>
            <w:r w:rsidRPr="00AC2FB8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AC2FB8">
              <w:rPr>
                <w:color w:val="1F1F1F"/>
                <w:shd w:val="clear" w:color="auto" w:fill="FFFFFF"/>
              </w:rPr>
              <w:t>технології</w:t>
            </w:r>
            <w:proofErr w:type="spellEnd"/>
            <w:r w:rsidRPr="00AC2FB8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AC2FB8">
              <w:rPr>
                <w:color w:val="1F1F1F"/>
                <w:shd w:val="clear" w:color="auto" w:fill="FFFFFF"/>
              </w:rPr>
              <w:t>програмування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2BF4CE4" w14:textId="0051A311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59E46" w14:textId="0DFB7C38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BF187C">
              <w:t>Іспит</w:t>
            </w:r>
            <w:proofErr w:type="spellEnd"/>
          </w:p>
        </w:tc>
      </w:tr>
      <w:tr w:rsidR="000B4F4C" w:rsidRPr="00BF187C" w14:paraId="3799A401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15B5A3" w14:textId="65A60916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2E5F073" w14:textId="38BAEE4A" w:rsidR="000B4F4C" w:rsidRPr="00BF187C" w:rsidRDefault="00AC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color w:val="1F1F1F"/>
                <w:shd w:val="clear" w:color="auto" w:fill="FFFFFF"/>
                <w:lang w:val="uk-UA"/>
              </w:rPr>
              <w:t>М</w:t>
            </w:r>
            <w:proofErr w:type="spellStart"/>
            <w:r w:rsidR="00C05E49" w:rsidRPr="00BF187C">
              <w:rPr>
                <w:color w:val="1F1F1F"/>
                <w:shd w:val="clear" w:color="auto" w:fill="FFFFFF"/>
              </w:rPr>
              <w:t>етоди</w:t>
            </w:r>
            <w:proofErr w:type="spellEnd"/>
            <w:r w:rsidR="00C05E49"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C05E49" w:rsidRPr="00BF187C">
              <w:rPr>
                <w:color w:val="1F1F1F"/>
                <w:shd w:val="clear" w:color="auto" w:fill="FFFFFF"/>
              </w:rPr>
              <w:t>аналізу</w:t>
            </w:r>
            <w:proofErr w:type="spellEnd"/>
            <w:r w:rsidR="00C05E49"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C05E49" w:rsidRPr="00BF187C">
              <w:rPr>
                <w:color w:val="1F1F1F"/>
                <w:shd w:val="clear" w:color="auto" w:fill="FFFFFF"/>
              </w:rPr>
              <w:t>документів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465B7F" w14:textId="20A32E93" w:rsidR="000B4F4C" w:rsidRPr="00A81E60" w:rsidRDefault="00A81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0EA4E" w14:textId="76E16A05" w:rsidR="000B4F4C" w:rsidRPr="00BF187C" w:rsidRDefault="00E9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Залік</w:t>
            </w:r>
            <w:r w:rsidR="00207097" w:rsidRPr="00BF187C">
              <w:t xml:space="preserve"> </w:t>
            </w:r>
          </w:p>
        </w:tc>
      </w:tr>
      <w:tr w:rsidR="000B4F4C" w:rsidRPr="00BF187C" w14:paraId="3C10E2EA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C3582E5" w14:textId="75BD232B" w:rsidR="000B4F4C" w:rsidRPr="00825F4E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BEB5E70" w14:textId="5CFA1FBA" w:rsidR="000B4F4C" w:rsidRPr="00BF187C" w:rsidRDefault="00C05E49" w:rsidP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BF187C">
              <w:rPr>
                <w:color w:val="1F1F1F"/>
                <w:shd w:val="clear" w:color="auto" w:fill="FFFFFF"/>
              </w:rPr>
              <w:t>Асистентська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F92C0F6" w14:textId="287D0C22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0161C6" w14:textId="0C9E4F87" w:rsidR="000B4F4C" w:rsidRPr="00BF187C" w:rsidRDefault="00E9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>
              <w:rPr>
                <w:lang w:val="uk-UA"/>
              </w:rPr>
              <w:t>. з</w:t>
            </w:r>
            <w:proofErr w:type="spellStart"/>
            <w:r w:rsidR="00207097" w:rsidRPr="00BF187C">
              <w:t>алік</w:t>
            </w:r>
            <w:proofErr w:type="spellEnd"/>
            <w:r w:rsidR="00207097" w:rsidRPr="00BF187C">
              <w:t xml:space="preserve"> </w:t>
            </w:r>
          </w:p>
        </w:tc>
      </w:tr>
      <w:tr w:rsidR="006F09B0" w:rsidRPr="00BF187C" w14:paraId="07730293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BDD80CB" w14:textId="06CCC7A5" w:rsidR="006F09B0" w:rsidRPr="00825F4E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ОК.0</w:t>
            </w:r>
            <w:r w:rsidR="00825F4E">
              <w:rPr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BA2A631" w14:textId="15F909CA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</w:rPr>
            </w:pPr>
            <w:proofErr w:type="spellStart"/>
            <w:r w:rsidRPr="005311FA">
              <w:rPr>
                <w:color w:val="1F1F1F"/>
                <w:shd w:val="clear" w:color="auto" w:fill="FFFFFF"/>
              </w:rPr>
              <w:t>Візуалізація</w:t>
            </w:r>
            <w:proofErr w:type="spellEnd"/>
            <w:r w:rsidRPr="005311FA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5311FA">
              <w:rPr>
                <w:color w:val="1F1F1F"/>
                <w:shd w:val="clear" w:color="auto" w:fill="FFFFFF"/>
              </w:rPr>
              <w:t>даних</w:t>
            </w:r>
            <w:proofErr w:type="spellEnd"/>
            <w:r>
              <w:rPr>
                <w:color w:val="1F1F1F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CE735A" w14:textId="0DF94C19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2C1D76" w14:textId="2FE91A06" w:rsidR="006F09B0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BF187C">
              <w:t>Залік</w:t>
            </w:r>
            <w:proofErr w:type="spellEnd"/>
            <w:r w:rsidRPr="00BF187C">
              <w:t xml:space="preserve"> </w:t>
            </w:r>
          </w:p>
        </w:tc>
      </w:tr>
      <w:tr w:rsidR="006F09B0" w:rsidRPr="00BF187C" w14:paraId="5EB9E407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EDDF9C1" w14:textId="7777777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4C35DA5" w14:textId="392B254E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proofErr w:type="spellStart"/>
            <w:r w:rsidRPr="00AC2FB8">
              <w:rPr>
                <w:color w:val="1F1F1F"/>
                <w:shd w:val="clear" w:color="auto" w:fill="FFFFFF"/>
              </w:rPr>
              <w:t>Задачі</w:t>
            </w:r>
            <w:proofErr w:type="spellEnd"/>
            <w:r w:rsidRPr="00AC2FB8">
              <w:rPr>
                <w:color w:val="1F1F1F"/>
                <w:shd w:val="clear" w:color="auto" w:fill="FFFFFF"/>
              </w:rPr>
              <w:t xml:space="preserve"> прикладного системного </w:t>
            </w:r>
            <w:proofErr w:type="spellStart"/>
            <w:r w:rsidRPr="00AC2FB8">
              <w:rPr>
                <w:color w:val="1F1F1F"/>
                <w:shd w:val="clear" w:color="auto" w:fill="FFFFFF"/>
              </w:rPr>
              <w:t>аналізу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5EC5895" w14:textId="4C654940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0F3D92" w14:textId="7777777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Іспит</w:t>
            </w:r>
            <w:proofErr w:type="spellEnd"/>
            <w:r w:rsidRPr="00BF187C">
              <w:t xml:space="preserve"> </w:t>
            </w:r>
          </w:p>
        </w:tc>
      </w:tr>
      <w:tr w:rsidR="006F09B0" w:rsidRPr="00BF187C" w14:paraId="2787AE1F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C6DC027" w14:textId="7777777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9716951" w14:textId="5FF0158E" w:rsidR="006F09B0" w:rsidRPr="002B25A1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proofErr w:type="spellStart"/>
            <w:r w:rsidRPr="00F608BF">
              <w:rPr>
                <w:color w:val="1F1F1F"/>
                <w:shd w:val="clear" w:color="auto" w:fill="FFFFFF"/>
              </w:rPr>
              <w:t>Мережевий</w:t>
            </w:r>
            <w:proofErr w:type="spellEnd"/>
            <w:r w:rsidRPr="00F608BF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608BF">
              <w:rPr>
                <w:color w:val="1F1F1F"/>
                <w:shd w:val="clear" w:color="auto" w:fill="FFFFFF"/>
              </w:rPr>
              <w:t>аналіз</w:t>
            </w:r>
            <w:proofErr w:type="spellEnd"/>
            <w:r w:rsidRPr="00F608BF">
              <w:rPr>
                <w:color w:val="1F1F1F"/>
                <w:shd w:val="clear" w:color="auto" w:fill="FFFFFF"/>
                <w:lang w:val="en-US"/>
              </w:rPr>
              <w:t xml:space="preserve"> (Social Network Analysis)</w:t>
            </w:r>
            <w:r w:rsidR="002B25A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(</w:t>
            </w:r>
            <w:r w:rsidR="00953888" w:rsidRPr="00ED5DE9">
              <w:rPr>
                <w:color w:val="1F1F1F"/>
                <w:shd w:val="clear" w:color="auto" w:fill="FFFFFF"/>
                <w:lang w:val="uk-UA"/>
              </w:rPr>
              <w:t xml:space="preserve">викладається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англійською мовою)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E21766" w14:textId="10F34981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A88F20" w14:textId="7777777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Іспит</w:t>
            </w:r>
            <w:proofErr w:type="spellEnd"/>
          </w:p>
        </w:tc>
      </w:tr>
      <w:tr w:rsidR="006F09B0" w:rsidRPr="00BF187C" w14:paraId="30319F8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B2F9988" w14:textId="7777777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C21A7B6" w14:textId="403A8862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  <w:lang w:val="uk-UA"/>
              </w:rPr>
              <w:t>М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етоди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аналізу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в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прикладних</w:t>
            </w:r>
            <w:proofErr w:type="spellEnd"/>
            <w:r>
              <w:rPr>
                <w:color w:val="1F1F1F"/>
                <w:shd w:val="clear" w:color="auto" w:fill="FFFFFF"/>
                <w:lang w:val="uk-UA"/>
              </w:rPr>
              <w:t xml:space="preserve"> соціальних</w:t>
            </w:r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дослідженнях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22BB887" w14:textId="5629DE96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2F0724" w14:textId="7043C9B6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Іспит</w:t>
            </w:r>
          </w:p>
        </w:tc>
      </w:tr>
      <w:tr w:rsidR="006F09B0" w:rsidRPr="00BF187C" w14:paraId="718782D5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2E440AC" w14:textId="263428E7" w:rsidR="006F09B0" w:rsidRPr="00A81E60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>
              <w:rPr>
                <w:lang w:val="uk-UA"/>
              </w:rPr>
              <w:t>ОК.12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991F95A" w14:textId="6A4478DC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  <w:lang w:val="uk-UA"/>
              </w:rPr>
            </w:pPr>
            <w:r w:rsidRPr="00A81E60">
              <w:rPr>
                <w:color w:val="1F1F1F"/>
                <w:shd w:val="clear" w:color="auto" w:fill="FFFFFF"/>
                <w:lang w:val="uk-UA"/>
              </w:rPr>
              <w:t xml:space="preserve">Відкриті джерела та </w:t>
            </w:r>
            <w:proofErr w:type="spellStart"/>
            <w:r w:rsidRPr="00A81E60">
              <w:rPr>
                <w:color w:val="1F1F1F"/>
                <w:shd w:val="clear" w:color="auto" w:fill="FFFFFF"/>
                <w:lang w:val="uk-UA"/>
              </w:rPr>
              <w:t>вебскрейпінг</w:t>
            </w:r>
            <w:proofErr w:type="spellEnd"/>
            <w:r w:rsidRPr="00A81E60">
              <w:rPr>
                <w:color w:val="1F1F1F"/>
                <w:shd w:val="clear" w:color="auto" w:fill="FFFFFF"/>
                <w:lang w:val="uk-UA"/>
              </w:rPr>
              <w:t xml:space="preserve"> даних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017B6B5" w14:textId="302675C3" w:rsidR="006F09B0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C8FC66" w14:textId="12620108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6F09B0" w:rsidRPr="00BF187C" w14:paraId="28D40ECB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5CDC793" w14:textId="5F3A2AE6" w:rsidR="006F09B0" w:rsidRPr="00BF187C" w:rsidRDefault="006F09B0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</w:t>
            </w:r>
            <w:r>
              <w:rPr>
                <w:lang w:val="uk-UA"/>
              </w:rPr>
              <w:t>3</w:t>
            </w:r>
            <w:r w:rsidRPr="00BF187C"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26E3A8D" w14:textId="676E531A" w:rsidR="006F09B0" w:rsidRPr="009E4662" w:rsidRDefault="000853BF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proofErr w:type="spellStart"/>
            <w:r w:rsidRPr="000853BF">
              <w:rPr>
                <w:color w:val="1F1F1F"/>
                <w:shd w:val="clear" w:color="auto" w:fill="FFFFFF"/>
              </w:rPr>
              <w:t>Методологія</w:t>
            </w:r>
            <w:proofErr w:type="spellEnd"/>
            <w:r w:rsidRPr="000853BF">
              <w:rPr>
                <w:color w:val="1F1F1F"/>
                <w:shd w:val="clear" w:color="auto" w:fill="FFFFFF"/>
              </w:rPr>
              <w:t xml:space="preserve"> та </w:t>
            </w:r>
            <w:proofErr w:type="spellStart"/>
            <w:r w:rsidRPr="000853BF">
              <w:rPr>
                <w:color w:val="1F1F1F"/>
                <w:shd w:val="clear" w:color="auto" w:fill="FFFFFF"/>
              </w:rPr>
              <w:t>організація</w:t>
            </w:r>
            <w:proofErr w:type="spellEnd"/>
            <w:r w:rsidRPr="000853BF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0853BF">
              <w:rPr>
                <w:color w:val="1F1F1F"/>
                <w:shd w:val="clear" w:color="auto" w:fill="FFFFFF"/>
              </w:rPr>
              <w:t>наукових</w:t>
            </w:r>
            <w:proofErr w:type="spellEnd"/>
            <w:r w:rsidRPr="000853BF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0853BF">
              <w:rPr>
                <w:color w:val="1F1F1F"/>
                <w:shd w:val="clear" w:color="auto" w:fill="FFFFFF"/>
              </w:rPr>
              <w:t>досліджень</w:t>
            </w:r>
            <w:proofErr w:type="spellEnd"/>
            <w:r w:rsidRPr="000853BF">
              <w:rPr>
                <w:color w:val="1F1F1F"/>
                <w:shd w:val="clear" w:color="auto" w:fill="FFFFFF"/>
              </w:rPr>
              <w:t xml:space="preserve"> з основами </w:t>
            </w:r>
            <w:proofErr w:type="spellStart"/>
            <w:r w:rsidRPr="000853BF">
              <w:rPr>
                <w:color w:val="1F1F1F"/>
                <w:shd w:val="clear" w:color="auto" w:fill="FFFFFF"/>
              </w:rPr>
              <w:t>інтелектуальної</w:t>
            </w:r>
            <w:proofErr w:type="spellEnd"/>
            <w:r w:rsidRPr="000853BF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0853BF">
              <w:rPr>
                <w:color w:val="1F1F1F"/>
                <w:shd w:val="clear" w:color="auto" w:fill="FFFFFF"/>
              </w:rPr>
              <w:t>власності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9C91F7E" w14:textId="77D845F9" w:rsidR="006F09B0" w:rsidRPr="00BF187C" w:rsidRDefault="006F09B0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EE5F8A" w14:textId="7AED8F54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З</w:t>
            </w:r>
            <w:proofErr w:type="spellStart"/>
            <w:r w:rsidRPr="00BF187C">
              <w:t>алік</w:t>
            </w:r>
            <w:proofErr w:type="spellEnd"/>
          </w:p>
        </w:tc>
      </w:tr>
      <w:tr w:rsidR="006F09B0" w:rsidRPr="00BF187C" w14:paraId="04381C55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485D88" w14:textId="0D97B483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>
              <w:rPr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52F4CE" w14:textId="33D3005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rPr>
                <w:color w:val="1F1F1F"/>
                <w:shd w:val="clear" w:color="auto" w:fill="FFFFFF"/>
                <w:lang w:val="uk-UA"/>
              </w:rPr>
              <w:t xml:space="preserve">Сучасні теорії </w:t>
            </w:r>
            <w:proofErr w:type="spellStart"/>
            <w:r w:rsidRPr="00BF187C">
              <w:rPr>
                <w:color w:val="1F1F1F"/>
                <w:shd w:val="clear" w:color="auto" w:fill="FFFFFF"/>
                <w:lang w:val="uk-UA"/>
              </w:rPr>
              <w:t>супільства</w:t>
            </w:r>
            <w:proofErr w:type="spellEnd"/>
            <w:r w:rsidRPr="00BF187C">
              <w:rPr>
                <w:color w:val="1F1F1F"/>
                <w:shd w:val="clear" w:color="auto" w:fill="FFFFFF"/>
                <w:lang w:val="uk-UA"/>
              </w:rPr>
              <w:t xml:space="preserve"> та дослідницькі парадигми</w:t>
            </w:r>
            <w:r w:rsidRPr="00BF187C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B865AE0" w14:textId="56FE531B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592D9F" w14:textId="0BF4EE83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Залік</w:t>
            </w:r>
            <w:proofErr w:type="spellEnd"/>
          </w:p>
        </w:tc>
      </w:tr>
      <w:tr w:rsidR="006F09B0" w:rsidRPr="00BF187C" w14:paraId="7692BCFB" w14:textId="77777777" w:rsidTr="00D817E6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7A3AE2F" w14:textId="3C1E9F52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>
              <w:rPr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5E41F3" w14:textId="02B4C9F0" w:rsidR="006F09B0" w:rsidRPr="0013684B" w:rsidRDefault="005F72DB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bookmarkStart w:id="2" w:name="_Hlk27912634"/>
            <w:r w:rsidRPr="005F72DB">
              <w:rPr>
                <w:color w:val="1F1F1F"/>
                <w:shd w:val="clear" w:color="auto" w:fill="FFFFFF"/>
                <w:lang w:val="uk-UA"/>
              </w:rPr>
              <w:t>Професійна та корпоративна етика</w:t>
            </w:r>
            <w:bookmarkEnd w:id="2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414F14E" w14:textId="4EDEAEF2" w:rsidR="006F09B0" w:rsidRPr="00BF187C" w:rsidRDefault="00FA32A2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37CBD1" w14:textId="6FA0B8A4" w:rsidR="006F09B0" w:rsidRPr="00BF187C" w:rsidRDefault="005F72DB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Залік</w:t>
            </w:r>
            <w:proofErr w:type="spellEnd"/>
          </w:p>
        </w:tc>
      </w:tr>
      <w:tr w:rsidR="006F09B0" w:rsidRPr="00BF187C" w14:paraId="0E25BE97" w14:textId="77777777" w:rsidTr="00D817E6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668E1E4" w14:textId="1D906F8D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 1</w:t>
            </w:r>
            <w:r>
              <w:rPr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AED9A5" w14:textId="1B3FA497" w:rsidR="006F09B0" w:rsidRPr="0013684B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proofErr w:type="spellStart"/>
            <w:r w:rsidRPr="0013684B">
              <w:rPr>
                <w:color w:val="1F1F1F"/>
                <w:shd w:val="clear" w:color="auto" w:fill="FFFFFF"/>
              </w:rPr>
              <w:t>Виробнича</w:t>
            </w:r>
            <w:proofErr w:type="spellEnd"/>
            <w:r w:rsidRPr="0013684B">
              <w:rPr>
                <w:color w:val="1F1F1F"/>
                <w:shd w:val="clear" w:color="auto" w:fill="FFFFFF"/>
              </w:rPr>
              <w:t xml:space="preserve"> практика </w:t>
            </w:r>
            <w:r w:rsidR="00FE102F" w:rsidRPr="0013684B">
              <w:rPr>
                <w:rFonts w:ascii="Helvetica Neue" w:hAnsi="Helvetica Neue" w:cs="Helvetica Neue"/>
                <w:position w:val="0"/>
                <w:sz w:val="26"/>
                <w:szCs w:val="26"/>
                <w:lang w:val="en-GB" w:eastAsia="uk-UA"/>
              </w:rPr>
              <w:t>"</w:t>
            </w:r>
            <w:proofErr w:type="spellStart"/>
            <w:r w:rsidR="00FE102F" w:rsidRPr="0013684B">
              <w:rPr>
                <w:color w:val="1F1F1F"/>
                <w:shd w:val="clear" w:color="auto" w:fill="FFFFFF"/>
              </w:rPr>
              <w:t>Прикладні</w:t>
            </w:r>
            <w:proofErr w:type="spellEnd"/>
            <w:r w:rsidR="00FE102F" w:rsidRPr="0013684B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FE102F" w:rsidRPr="0013684B">
              <w:rPr>
                <w:color w:val="1F1F1F"/>
                <w:shd w:val="clear" w:color="auto" w:fill="FFFFFF"/>
              </w:rPr>
              <w:t>задачі</w:t>
            </w:r>
            <w:proofErr w:type="spellEnd"/>
            <w:r w:rsidR="00FE102F" w:rsidRPr="0013684B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FE102F" w:rsidRPr="0013684B">
              <w:rPr>
                <w:color w:val="1F1F1F"/>
                <w:shd w:val="clear" w:color="auto" w:fill="FFFFFF"/>
              </w:rPr>
              <w:t>соціального</w:t>
            </w:r>
            <w:proofErr w:type="spellEnd"/>
            <w:r w:rsidR="00FE102F" w:rsidRPr="0013684B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FE102F" w:rsidRPr="0013684B">
              <w:rPr>
                <w:color w:val="1F1F1F"/>
                <w:shd w:val="clear" w:color="auto" w:fill="FFFFFF"/>
              </w:rPr>
              <w:t>аналізу</w:t>
            </w:r>
            <w:proofErr w:type="spellEnd"/>
            <w:r w:rsidR="00FE102F" w:rsidRPr="0013684B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="00FE102F" w:rsidRPr="0013684B">
              <w:rPr>
                <w:color w:val="1F1F1F"/>
                <w:shd w:val="clear" w:color="auto" w:fill="FFFFFF"/>
              </w:rPr>
              <w:t>даних</w:t>
            </w:r>
            <w:proofErr w:type="spellEnd"/>
            <w:r w:rsidR="00FE102F" w:rsidRPr="0013684B">
              <w:rPr>
                <w:color w:val="1F1F1F"/>
                <w:shd w:val="clear" w:color="auto" w:fill="FFFFFF"/>
              </w:rPr>
              <w:t>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EE0657C" w14:textId="736CEB4C" w:rsidR="006F09B0" w:rsidRPr="00392155" w:rsidRDefault="00392155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28046B8" w14:textId="3785481C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Диф.залік</w:t>
            </w:r>
            <w:proofErr w:type="spellEnd"/>
          </w:p>
        </w:tc>
      </w:tr>
      <w:tr w:rsidR="006F09B0" w:rsidRPr="00BF187C" w14:paraId="079B5FB3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90D4DBF" w14:textId="29B61C7D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>
              <w:rPr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E6C6D47" w14:textId="08EE914A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color w:val="1F1F1F"/>
                <w:shd w:val="clear" w:color="auto" w:fill="FFFFFF"/>
                <w:lang w:val="uk-UA"/>
              </w:rPr>
              <w:t>І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нтелектуальний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аналіз</w:t>
            </w:r>
            <w:proofErr w:type="spellEnd"/>
            <w:r w:rsidRPr="00BF187C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BF187C">
              <w:rPr>
                <w:color w:val="1F1F1F"/>
                <w:shd w:val="clear" w:color="auto" w:fill="FFFFFF"/>
              </w:rPr>
              <w:t>даних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0A93547" w14:textId="43DF2C84" w:rsidR="006F09B0" w:rsidRPr="00BF187C" w:rsidRDefault="006F09B0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BAA195A" w14:textId="0F2C2447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E50C1">
              <w:rPr>
                <w:lang w:val="uk-UA"/>
              </w:rPr>
              <w:t>Залік</w:t>
            </w:r>
          </w:p>
        </w:tc>
      </w:tr>
      <w:tr w:rsidR="006F09B0" w:rsidRPr="00BF187C" w14:paraId="27A108E5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91B333B" w14:textId="3E6EE2F5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</w:t>
            </w:r>
            <w:r w:rsidRPr="00BF187C">
              <w:rPr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3891056" w14:textId="12A4FB86" w:rsidR="006F09B0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  <w:lang w:val="uk-UA"/>
              </w:rPr>
            </w:pPr>
            <w:r w:rsidRPr="00A81E60">
              <w:rPr>
                <w:color w:val="1F1F1F"/>
                <w:shd w:val="clear" w:color="auto" w:fill="FFFFFF"/>
                <w:lang w:val="uk-UA"/>
              </w:rPr>
              <w:t>Новітні методи аналізу в сучасних прикладних дослідженнях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C448C07" w14:textId="007BFF90" w:rsidR="006F09B0" w:rsidRPr="00BF187C" w:rsidRDefault="00227308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CBCF21C" w14:textId="5551E052" w:rsidR="006F09B0" w:rsidRPr="00A81E60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</w:tr>
      <w:tr w:rsidR="006F09B0" w:rsidRPr="00BF187C" w14:paraId="3477686F" w14:textId="77777777" w:rsidTr="001A1D9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ACB2AD4" w14:textId="23FFC9B0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 w:rsidRPr="00BF187C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F36B7A4" w14:textId="1877BFCE" w:rsidR="006F09B0" w:rsidRPr="002B25A1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F608BF">
              <w:rPr>
                <w:color w:val="1F1F1F"/>
                <w:shd w:val="clear" w:color="auto" w:fill="FFFFFF"/>
                <w:lang w:val="uk-UA"/>
              </w:rPr>
              <w:t>Майнінг</w:t>
            </w:r>
            <w:proofErr w:type="spellEnd"/>
            <w:r w:rsidRPr="00F608BF">
              <w:rPr>
                <w:color w:val="1F1F1F"/>
                <w:shd w:val="clear" w:color="auto" w:fill="FFFFFF"/>
                <w:lang w:val="uk-UA"/>
              </w:rPr>
              <w:t xml:space="preserve"> соціальних </w:t>
            </w:r>
            <w:r w:rsidRPr="00F608BF">
              <w:rPr>
                <w:color w:val="1F1F1F"/>
                <w:shd w:val="clear" w:color="auto" w:fill="FFFFFF"/>
                <w:lang w:val="en-US"/>
              </w:rPr>
              <w:t>Big Data (Social Big Data Mining)</w:t>
            </w:r>
            <w:r w:rsidR="002B25A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(</w:t>
            </w:r>
            <w:r w:rsidR="00953888" w:rsidRPr="00ED5DE9">
              <w:rPr>
                <w:color w:val="1F1F1F"/>
                <w:shd w:val="clear" w:color="auto" w:fill="FFFFFF"/>
                <w:lang w:val="uk-UA"/>
              </w:rPr>
              <w:t xml:space="preserve">викладається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англійською мовою)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1300A5B" w14:textId="37AADCE1" w:rsidR="006F09B0" w:rsidRPr="00BF187C" w:rsidRDefault="00227308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B0A47F5" w14:textId="6F95AC71" w:rsidR="006F09B0" w:rsidRPr="0018326D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6F09B0" w:rsidRPr="00BF187C" w14:paraId="39780E2A" w14:textId="77777777" w:rsidTr="001A1D9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6E2CF4D" w14:textId="33032AF3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>
              <w:rPr>
                <w:lang w:val="uk-UA"/>
              </w:rPr>
              <w:t>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6378535" w14:textId="5038538B" w:rsidR="006F09B0" w:rsidRPr="002B25A1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F608BF">
              <w:rPr>
                <w:color w:val="1F1F1F"/>
                <w:shd w:val="clear" w:color="auto" w:fill="FFFFFF"/>
              </w:rPr>
              <w:t>Часові</w:t>
            </w:r>
            <w:proofErr w:type="spellEnd"/>
            <w:r w:rsidRPr="00F608BF">
              <w:rPr>
                <w:color w:val="1F1F1F"/>
                <w:shd w:val="clear" w:color="auto" w:fill="FFFFFF"/>
              </w:rPr>
              <w:t xml:space="preserve"> ряди: </w:t>
            </w:r>
            <w:proofErr w:type="spellStart"/>
            <w:r w:rsidRPr="00F608BF">
              <w:rPr>
                <w:color w:val="1F1F1F"/>
                <w:shd w:val="clear" w:color="auto" w:fill="FFFFFF"/>
              </w:rPr>
              <w:t>аналіз</w:t>
            </w:r>
            <w:proofErr w:type="spellEnd"/>
            <w:r w:rsidRPr="00F608BF">
              <w:rPr>
                <w:color w:val="1F1F1F"/>
                <w:shd w:val="clear" w:color="auto" w:fill="FFFFFF"/>
              </w:rPr>
              <w:t xml:space="preserve"> та прогноз</w:t>
            </w:r>
            <w:r w:rsidRPr="00F608BF">
              <w:rPr>
                <w:color w:val="1F1F1F"/>
                <w:shd w:val="clear" w:color="auto" w:fill="FFFFFF"/>
                <w:lang w:val="en-US"/>
              </w:rPr>
              <w:t xml:space="preserve"> (Time Series Analysis</w:t>
            </w:r>
            <w:r w:rsidR="006C5679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r w:rsidR="006C5679">
              <w:rPr>
                <w:color w:val="1F1F1F"/>
                <w:shd w:val="clear" w:color="auto" w:fill="FFFFFF"/>
                <w:lang w:val="en-US"/>
              </w:rPr>
              <w:t>and Forecasting</w:t>
            </w:r>
            <w:r w:rsidRPr="00F608BF">
              <w:rPr>
                <w:color w:val="1F1F1F"/>
                <w:shd w:val="clear" w:color="auto" w:fill="FFFFFF"/>
                <w:lang w:val="en-US"/>
              </w:rPr>
              <w:t>)</w:t>
            </w:r>
            <w:r w:rsidR="002B25A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(</w:t>
            </w:r>
            <w:r w:rsidR="00953888" w:rsidRPr="00ED5DE9">
              <w:rPr>
                <w:color w:val="1F1F1F"/>
                <w:shd w:val="clear" w:color="auto" w:fill="FFFFFF"/>
                <w:lang w:val="uk-UA"/>
              </w:rPr>
              <w:t xml:space="preserve">викладається </w:t>
            </w:r>
            <w:r w:rsidR="002B25A1" w:rsidRPr="00ED5DE9">
              <w:rPr>
                <w:color w:val="1F1F1F"/>
                <w:shd w:val="clear" w:color="auto" w:fill="FFFFFF"/>
                <w:lang w:val="uk-UA"/>
              </w:rPr>
              <w:t>англійською мовою)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AFDF9A0" w14:textId="6267157D" w:rsidR="006F09B0" w:rsidRPr="00BF187C" w:rsidRDefault="00227308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C5E51E2" w14:textId="63CF524D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Залік</w:t>
            </w:r>
            <w:proofErr w:type="spellEnd"/>
          </w:p>
        </w:tc>
      </w:tr>
      <w:tr w:rsidR="006F09B0" w:rsidRPr="00BF187C" w14:paraId="043CAF2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10502A" w14:textId="6BE00F98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>
              <w:rPr>
                <w:lang w:val="uk-UA"/>
              </w:rPr>
              <w:t>21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4E037F2" w14:textId="7D24EC6B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BF187C">
              <w:rPr>
                <w:bCs/>
              </w:rPr>
              <w:t>Кваліфікаційна</w:t>
            </w:r>
            <w:proofErr w:type="spellEnd"/>
            <w:r w:rsidRPr="00BF187C">
              <w:rPr>
                <w:bCs/>
              </w:rPr>
              <w:t xml:space="preserve"> робота </w:t>
            </w:r>
            <w:proofErr w:type="spellStart"/>
            <w:r w:rsidRPr="00BF187C">
              <w:rPr>
                <w:bCs/>
              </w:rPr>
              <w:t>магістра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8CF0CD8" w14:textId="35C8DF19" w:rsidR="006F09B0" w:rsidRPr="00BF187C" w:rsidRDefault="006F09B0" w:rsidP="006F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4F8B4CA" w14:textId="6C23846A" w:rsidR="006F09B0" w:rsidRPr="00BF187C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F187C">
              <w:t>Захист</w:t>
            </w:r>
            <w:proofErr w:type="spellEnd"/>
          </w:p>
        </w:tc>
      </w:tr>
      <w:tr w:rsidR="006F09B0" w:rsidRPr="001D69BA" w14:paraId="79A0ADAA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71767AC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1D69BA">
              <w:rPr>
                <w:b/>
              </w:rPr>
              <w:t>Загальний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обсяг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обов'язкових</w:t>
            </w:r>
            <w:proofErr w:type="spellEnd"/>
            <w:r w:rsidRPr="001D69BA">
              <w:rPr>
                <w:b/>
              </w:rPr>
              <w:t xml:space="preserve"> компонент: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F0ED6D" w14:textId="4F91995D" w:rsidR="006F09B0" w:rsidRPr="00FC7603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E159F">
              <w:rPr>
                <w:b/>
              </w:rPr>
              <w:t>9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1546E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6F09B0" w:rsidRPr="001D69BA" w14:paraId="5EDD51D8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4B52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1D69BA">
              <w:rPr>
                <w:b/>
              </w:rPr>
              <w:t>Вибіркові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компоненти</w:t>
            </w:r>
            <w:proofErr w:type="spellEnd"/>
            <w:r w:rsidRPr="001D69BA">
              <w:rPr>
                <w:b/>
              </w:rPr>
              <w:t xml:space="preserve">  ОП * </w:t>
            </w:r>
          </w:p>
        </w:tc>
      </w:tr>
      <w:tr w:rsidR="006F09B0" w:rsidRPr="001D69BA" w14:paraId="197AC367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32C8" w14:textId="44114EB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B41583">
              <w:rPr>
                <w:rFonts w:ascii="Times" w:hAnsi="Times" w:cs="Arial"/>
                <w:i/>
              </w:rPr>
              <w:t>Дисципліни</w:t>
            </w:r>
            <w:proofErr w:type="spellEnd"/>
            <w:r w:rsidRPr="00B41583">
              <w:rPr>
                <w:rFonts w:ascii="Times" w:hAnsi="Times" w:cs="Arial"/>
                <w:i/>
              </w:rPr>
              <w:t xml:space="preserve"> за </w:t>
            </w:r>
            <w:proofErr w:type="spellStart"/>
            <w:r w:rsidRPr="00B41583">
              <w:rPr>
                <w:rFonts w:ascii="Times" w:hAnsi="Times" w:cs="Arial"/>
                <w:i/>
              </w:rPr>
              <w:t>вибором</w:t>
            </w:r>
            <w:proofErr w:type="spellEnd"/>
            <w:r w:rsidRPr="00B41583">
              <w:rPr>
                <w:rFonts w:ascii="Times" w:hAnsi="Times" w:cs="Arial"/>
                <w:i/>
                <w:lang w:val="en-US"/>
              </w:rPr>
              <w:t>**</w:t>
            </w:r>
          </w:p>
        </w:tc>
      </w:tr>
      <w:tr w:rsidR="006F09B0" w:rsidRPr="001D69BA" w14:paraId="43F86A68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085C" w14:textId="107730B5" w:rsidR="006F09B0" w:rsidRPr="001D69BA" w:rsidRDefault="006F09B0" w:rsidP="00441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bookmarkStart w:id="3" w:name="_heading=h.3znysh7" w:colFirst="0" w:colLast="0"/>
            <w:bookmarkEnd w:id="3"/>
            <w:r>
              <w:t xml:space="preserve">Студент </w:t>
            </w:r>
            <w:proofErr w:type="spellStart"/>
            <w:r>
              <w:t>може</w:t>
            </w:r>
            <w:proofErr w:type="spellEnd"/>
            <w:r>
              <w:t xml:space="preserve"> обрати </w:t>
            </w:r>
            <w:proofErr w:type="spellStart"/>
            <w:r>
              <w:t>дисципліни</w:t>
            </w:r>
            <w:proofErr w:type="spellEnd"/>
            <w:r>
              <w:t xml:space="preserve"> з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переліків</w:t>
            </w:r>
            <w:proofErr w:type="spellEnd"/>
          </w:p>
        </w:tc>
      </w:tr>
      <w:tr w:rsidR="006F09B0" w:rsidRPr="001D69BA" w14:paraId="29F52ABA" w14:textId="77777777"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81609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proofErr w:type="spellStart"/>
            <w:r w:rsidRPr="001D69BA">
              <w:rPr>
                <w:b/>
              </w:rPr>
              <w:t>Загальний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обсяг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вибіркових</w:t>
            </w:r>
            <w:proofErr w:type="spellEnd"/>
            <w:r w:rsidRPr="001D69BA">
              <w:rPr>
                <w:b/>
              </w:rPr>
              <w:t xml:space="preserve"> </w:t>
            </w:r>
            <w:proofErr w:type="spellStart"/>
            <w:r w:rsidRPr="001D69BA">
              <w:rPr>
                <w:b/>
              </w:rPr>
              <w:t>компонентів</w:t>
            </w:r>
            <w:proofErr w:type="spellEnd"/>
            <w:r w:rsidRPr="001D69BA">
              <w:rPr>
                <w:b/>
              </w:rPr>
              <w:t xml:space="preserve">: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23E39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DA36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6F09B0" w:rsidRPr="001D69BA" w14:paraId="26CBEF03" w14:textId="77777777"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4E4A2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left"/>
            </w:pPr>
            <w:r w:rsidRPr="001D69BA">
              <w:rPr>
                <w:b/>
              </w:rPr>
              <w:t xml:space="preserve">ЗАГАЛЬНИЙ ОБСЯГ ОСВІТНЬОЇ ПРОГРАМИ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E422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E159F">
              <w:rPr>
                <w:b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B88E" w14:textId="77777777" w:rsidR="006F09B0" w:rsidRPr="001D69BA" w:rsidRDefault="006F09B0" w:rsidP="006F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</w:tbl>
    <w:p w14:paraId="1F5758E6" w14:textId="259A8086" w:rsidR="00BB46CD" w:rsidRPr="00BB46CD" w:rsidRDefault="00BB46CD" w:rsidP="00BB46CD">
      <w:pPr>
        <w:spacing w:after="160" w:line="259" w:lineRule="auto"/>
        <w:ind w:left="0" w:hanging="2"/>
        <w:rPr>
          <w:sz w:val="20"/>
          <w:szCs w:val="20"/>
        </w:rPr>
      </w:pPr>
      <w:r w:rsidRPr="00BB46CD">
        <w:rPr>
          <w:b/>
          <w:sz w:val="20"/>
          <w:szCs w:val="20"/>
        </w:rPr>
        <w:t xml:space="preserve">* </w:t>
      </w:r>
      <w:proofErr w:type="spellStart"/>
      <w:r w:rsidRPr="00BB46CD">
        <w:rPr>
          <w:sz w:val="20"/>
          <w:szCs w:val="20"/>
        </w:rPr>
        <w:t>Згідно</w:t>
      </w:r>
      <w:proofErr w:type="spellEnd"/>
      <w:r w:rsidRPr="00BB46CD">
        <w:rPr>
          <w:sz w:val="20"/>
          <w:szCs w:val="20"/>
        </w:rPr>
        <w:t xml:space="preserve"> з п. 3.7 «</w:t>
      </w:r>
      <w:proofErr w:type="spellStart"/>
      <w:r w:rsidRPr="00BB46CD">
        <w:rPr>
          <w:sz w:val="20"/>
          <w:szCs w:val="20"/>
        </w:rPr>
        <w:t>Положення</w:t>
      </w:r>
      <w:proofErr w:type="spellEnd"/>
      <w:r w:rsidRPr="00BB46CD">
        <w:rPr>
          <w:sz w:val="20"/>
          <w:szCs w:val="20"/>
        </w:rPr>
        <w:t xml:space="preserve"> про систему </w:t>
      </w:r>
      <w:proofErr w:type="spellStart"/>
      <w:r w:rsidRPr="00BB46CD">
        <w:rPr>
          <w:sz w:val="20"/>
          <w:szCs w:val="20"/>
        </w:rPr>
        <w:t>забезпечення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якості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освіти</w:t>
      </w:r>
      <w:proofErr w:type="spellEnd"/>
      <w:r w:rsidRPr="00BB46CD">
        <w:rPr>
          <w:sz w:val="20"/>
          <w:szCs w:val="20"/>
        </w:rPr>
        <w:t xml:space="preserve"> та </w:t>
      </w:r>
      <w:proofErr w:type="spellStart"/>
      <w:r w:rsidRPr="00BB46CD">
        <w:rPr>
          <w:sz w:val="20"/>
          <w:szCs w:val="20"/>
        </w:rPr>
        <w:t>освітнього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процесу</w:t>
      </w:r>
      <w:proofErr w:type="spellEnd"/>
      <w:r w:rsidRPr="00BB46CD">
        <w:rPr>
          <w:sz w:val="20"/>
          <w:szCs w:val="20"/>
        </w:rPr>
        <w:t xml:space="preserve"> в </w:t>
      </w:r>
      <w:proofErr w:type="spellStart"/>
      <w:r w:rsidRPr="00BB46CD">
        <w:rPr>
          <w:sz w:val="20"/>
          <w:szCs w:val="20"/>
        </w:rPr>
        <w:t>Київському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національному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університеті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імені</w:t>
      </w:r>
      <w:proofErr w:type="spellEnd"/>
      <w:r w:rsidRPr="00BB46CD">
        <w:rPr>
          <w:sz w:val="20"/>
          <w:szCs w:val="20"/>
        </w:rPr>
        <w:t xml:space="preserve"> Тараса Шевченка» </w:t>
      </w:r>
      <w:proofErr w:type="spellStart"/>
      <w:r w:rsidRPr="00BB46CD">
        <w:rPr>
          <w:sz w:val="20"/>
          <w:szCs w:val="20"/>
        </w:rPr>
        <w:t>здобувачі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освіти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мають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безумовне</w:t>
      </w:r>
      <w:proofErr w:type="spellEnd"/>
      <w:r w:rsidRPr="00BB46CD">
        <w:rPr>
          <w:sz w:val="20"/>
          <w:szCs w:val="20"/>
        </w:rPr>
        <w:t xml:space="preserve"> право обрати </w:t>
      </w:r>
      <w:proofErr w:type="spellStart"/>
      <w:r w:rsidRPr="00BB46CD">
        <w:rPr>
          <w:sz w:val="20"/>
          <w:szCs w:val="20"/>
        </w:rPr>
        <w:t>навчальні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дисципліни</w:t>
      </w:r>
      <w:proofErr w:type="spellEnd"/>
      <w:r w:rsidRPr="00BB46CD">
        <w:rPr>
          <w:sz w:val="20"/>
          <w:szCs w:val="20"/>
        </w:rPr>
        <w:t xml:space="preserve"> з </w:t>
      </w:r>
      <w:proofErr w:type="spellStart"/>
      <w:r w:rsidRPr="00BB46CD">
        <w:rPr>
          <w:sz w:val="20"/>
          <w:szCs w:val="20"/>
        </w:rPr>
        <w:t>обов’язкових</w:t>
      </w:r>
      <w:proofErr w:type="spellEnd"/>
      <w:r w:rsidRPr="00BB46CD">
        <w:rPr>
          <w:sz w:val="20"/>
          <w:szCs w:val="20"/>
        </w:rPr>
        <w:t xml:space="preserve"> та </w:t>
      </w:r>
      <w:proofErr w:type="spellStart"/>
      <w:r w:rsidRPr="00BB46CD">
        <w:rPr>
          <w:sz w:val="20"/>
          <w:szCs w:val="20"/>
        </w:rPr>
        <w:t>вибіркових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частин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навчальних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планів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інших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спеціальностей</w:t>
      </w:r>
      <w:proofErr w:type="spellEnd"/>
      <w:r w:rsidRPr="00BB46CD">
        <w:rPr>
          <w:sz w:val="20"/>
          <w:szCs w:val="20"/>
        </w:rPr>
        <w:t xml:space="preserve"> того самого </w:t>
      </w:r>
      <w:proofErr w:type="spellStart"/>
      <w:r w:rsidRPr="00BB46CD">
        <w:rPr>
          <w:sz w:val="20"/>
          <w:szCs w:val="20"/>
        </w:rPr>
        <w:t>рівня</w:t>
      </w:r>
      <w:proofErr w:type="spellEnd"/>
      <w:r w:rsidRPr="00BB46CD">
        <w:rPr>
          <w:sz w:val="20"/>
          <w:szCs w:val="20"/>
        </w:rPr>
        <w:t xml:space="preserve">, а за </w:t>
      </w:r>
      <w:proofErr w:type="spellStart"/>
      <w:r w:rsidRPr="00BB46CD">
        <w:rPr>
          <w:sz w:val="20"/>
          <w:szCs w:val="20"/>
        </w:rPr>
        <w:t>умови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погодження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із</w:t>
      </w:r>
      <w:proofErr w:type="spellEnd"/>
      <w:r w:rsidRPr="00BB46CD">
        <w:rPr>
          <w:sz w:val="20"/>
          <w:szCs w:val="20"/>
        </w:rPr>
        <w:t xml:space="preserve"> деканом факультету / директором </w:t>
      </w:r>
      <w:proofErr w:type="spellStart"/>
      <w:r w:rsidRPr="00BB46CD">
        <w:rPr>
          <w:sz w:val="20"/>
          <w:szCs w:val="20"/>
        </w:rPr>
        <w:t>інституту</w:t>
      </w:r>
      <w:proofErr w:type="spellEnd"/>
      <w:r w:rsidRPr="00BB46CD">
        <w:rPr>
          <w:sz w:val="20"/>
          <w:szCs w:val="20"/>
        </w:rPr>
        <w:t xml:space="preserve"> - з </w:t>
      </w:r>
      <w:proofErr w:type="spellStart"/>
      <w:r w:rsidRPr="00BB46CD">
        <w:rPr>
          <w:sz w:val="20"/>
          <w:szCs w:val="20"/>
        </w:rPr>
        <w:t>програм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іншого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рівня</w:t>
      </w:r>
      <w:proofErr w:type="spellEnd"/>
      <w:r w:rsidRPr="00BB46CD">
        <w:rPr>
          <w:sz w:val="20"/>
          <w:szCs w:val="20"/>
        </w:rPr>
        <w:t>.</w:t>
      </w:r>
    </w:p>
    <w:p w14:paraId="596DB6B1" w14:textId="4F5B6669" w:rsidR="000B4F4C" w:rsidRPr="00BB46CD" w:rsidRDefault="002070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  <w:lang w:val="uk-UA"/>
        </w:rPr>
      </w:pPr>
      <w:r w:rsidRPr="00BB46CD">
        <w:rPr>
          <w:sz w:val="20"/>
          <w:szCs w:val="20"/>
        </w:rPr>
        <w:lastRenderedPageBreak/>
        <w:t xml:space="preserve">** </w:t>
      </w:r>
      <w:proofErr w:type="spellStart"/>
      <w:r w:rsidRPr="00BB46CD">
        <w:rPr>
          <w:sz w:val="20"/>
          <w:szCs w:val="20"/>
        </w:rPr>
        <w:t>Перелік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навчальних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дисциплін</w:t>
      </w:r>
      <w:proofErr w:type="spellEnd"/>
      <w:r w:rsidRPr="00BB46CD">
        <w:rPr>
          <w:sz w:val="20"/>
          <w:szCs w:val="20"/>
        </w:rPr>
        <w:t xml:space="preserve"> для </w:t>
      </w:r>
      <w:proofErr w:type="spellStart"/>
      <w:r w:rsidRPr="00BB46CD">
        <w:rPr>
          <w:sz w:val="20"/>
          <w:szCs w:val="20"/>
        </w:rPr>
        <w:t>вибіркової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складової</w:t>
      </w:r>
      <w:proofErr w:type="spellEnd"/>
      <w:r w:rsidRPr="00BB46CD">
        <w:rPr>
          <w:sz w:val="20"/>
          <w:szCs w:val="20"/>
        </w:rPr>
        <w:t xml:space="preserve"> та </w:t>
      </w:r>
      <w:proofErr w:type="spellStart"/>
      <w:r w:rsidRPr="00BB46CD">
        <w:rPr>
          <w:sz w:val="20"/>
          <w:szCs w:val="20"/>
        </w:rPr>
        <w:t>робочі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програми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навчальних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дисциплін</w:t>
      </w:r>
      <w:proofErr w:type="spellEnd"/>
      <w:r w:rsidRPr="00BB46CD">
        <w:rPr>
          <w:sz w:val="20"/>
          <w:szCs w:val="20"/>
        </w:rPr>
        <w:t xml:space="preserve"> представлено на </w:t>
      </w:r>
      <w:proofErr w:type="spellStart"/>
      <w:r w:rsidRPr="00BB46CD">
        <w:rPr>
          <w:sz w:val="20"/>
          <w:szCs w:val="20"/>
        </w:rPr>
        <w:t>офіційному</w:t>
      </w:r>
      <w:proofErr w:type="spellEnd"/>
      <w:r w:rsidRPr="00BB46CD">
        <w:rPr>
          <w:sz w:val="20"/>
          <w:szCs w:val="20"/>
        </w:rPr>
        <w:t xml:space="preserve"> </w:t>
      </w:r>
      <w:proofErr w:type="spellStart"/>
      <w:r w:rsidRPr="00BB46CD">
        <w:rPr>
          <w:sz w:val="20"/>
          <w:szCs w:val="20"/>
        </w:rPr>
        <w:t>сайті</w:t>
      </w:r>
      <w:proofErr w:type="spellEnd"/>
      <w:r w:rsidRPr="00BB46CD">
        <w:rPr>
          <w:sz w:val="20"/>
          <w:szCs w:val="20"/>
        </w:rPr>
        <w:t xml:space="preserve"> факультету </w:t>
      </w:r>
      <w:proofErr w:type="spellStart"/>
      <w:r w:rsidRPr="00BB46CD">
        <w:rPr>
          <w:sz w:val="20"/>
          <w:szCs w:val="20"/>
        </w:rPr>
        <w:t>комп'ютерних</w:t>
      </w:r>
      <w:proofErr w:type="spellEnd"/>
      <w:r w:rsidRPr="00BB46CD">
        <w:rPr>
          <w:sz w:val="20"/>
          <w:szCs w:val="20"/>
        </w:rPr>
        <w:t xml:space="preserve"> наук та </w:t>
      </w:r>
      <w:proofErr w:type="spellStart"/>
      <w:r w:rsidRPr="00BB46CD">
        <w:rPr>
          <w:sz w:val="20"/>
          <w:szCs w:val="20"/>
        </w:rPr>
        <w:t>кібернетики</w:t>
      </w:r>
      <w:proofErr w:type="spellEnd"/>
      <w:r w:rsidRPr="00BB46CD">
        <w:rPr>
          <w:sz w:val="20"/>
          <w:szCs w:val="20"/>
        </w:rPr>
        <w:t xml:space="preserve">: </w:t>
      </w:r>
      <w:hyperlink r:id="rId33">
        <w:r w:rsidRPr="00BB46CD">
          <w:rPr>
            <w:color w:val="0000FF"/>
            <w:sz w:val="20"/>
            <w:szCs w:val="20"/>
            <w:u w:val="single"/>
          </w:rPr>
          <w:t>http://csc.knu.ua/uk/selected-subjects</w:t>
        </w:r>
      </w:hyperlink>
      <w:r w:rsidRPr="00BB46CD">
        <w:rPr>
          <w:sz w:val="20"/>
          <w:szCs w:val="20"/>
        </w:rPr>
        <w:t xml:space="preserve"> та </w:t>
      </w:r>
      <w:hyperlink r:id="rId34">
        <w:r w:rsidRPr="00BB46CD">
          <w:rPr>
            <w:color w:val="0000FF"/>
            <w:sz w:val="20"/>
            <w:szCs w:val="20"/>
            <w:u w:val="single"/>
          </w:rPr>
          <w:t>http://csc.knu.ua/uk/programs</w:t>
        </w:r>
      </w:hyperlink>
      <w:r w:rsidRPr="00BB46CD">
        <w:rPr>
          <w:sz w:val="20"/>
          <w:szCs w:val="20"/>
        </w:rPr>
        <w:t xml:space="preserve"> </w:t>
      </w:r>
      <w:r w:rsidR="004470F0" w:rsidRPr="00BB46CD">
        <w:rPr>
          <w:sz w:val="20"/>
          <w:szCs w:val="20"/>
          <w:lang w:val="uk-UA"/>
        </w:rPr>
        <w:t xml:space="preserve">та факультету соціології </w:t>
      </w:r>
      <w:r w:rsidR="004470F0" w:rsidRPr="00BB46CD">
        <w:rPr>
          <w:color w:val="0000FF"/>
          <w:sz w:val="20"/>
          <w:szCs w:val="20"/>
          <w:u w:val="single"/>
        </w:rPr>
        <w:t>https://sociology.knu.ua/uk/magistratura-op-sociologiya</w:t>
      </w:r>
    </w:p>
    <w:p w14:paraId="61069B23" w14:textId="77777777" w:rsidR="000B4F4C" w:rsidRPr="00BB46C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0"/>
          <w:szCs w:val="20"/>
        </w:rPr>
        <w:sectPr w:rsidR="000B4F4C" w:rsidRPr="00BB46CD">
          <w:footerReference w:type="default" r:id="rId35"/>
          <w:pgSz w:w="11906" w:h="16838"/>
          <w:pgMar w:top="1134" w:right="851" w:bottom="1134" w:left="1701" w:header="709" w:footer="709" w:gutter="0"/>
          <w:cols w:space="720"/>
        </w:sectPr>
      </w:pPr>
    </w:p>
    <w:p w14:paraId="557A6AB3" w14:textId="1C1C1046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2.2 Структурно-</w:t>
      </w:r>
      <w:proofErr w:type="spellStart"/>
      <w:r>
        <w:rPr>
          <w:sz w:val="28"/>
          <w:szCs w:val="28"/>
        </w:rPr>
        <w:t>логічна</w:t>
      </w:r>
      <w:proofErr w:type="spellEnd"/>
      <w:r>
        <w:rPr>
          <w:sz w:val="28"/>
          <w:szCs w:val="28"/>
        </w:rPr>
        <w:t xml:space="preserve"> схема ОП</w:t>
      </w:r>
    </w:p>
    <w:p w14:paraId="4EF99E31" w14:textId="2170A231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F4CDD49" w14:textId="04F86746" w:rsidR="00703900" w:rsidRDefault="007C6F1D" w:rsidP="00111C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CAD767E" wp14:editId="2969035F">
                <wp:simplePos x="0" y="0"/>
                <wp:positionH relativeFrom="column">
                  <wp:posOffset>-356106</wp:posOffset>
                </wp:positionH>
                <wp:positionV relativeFrom="paragraph">
                  <wp:posOffset>21886</wp:posOffset>
                </wp:positionV>
                <wp:extent cx="9759316" cy="6079785"/>
                <wp:effectExtent l="0" t="0" r="13335" b="16510"/>
                <wp:wrapNone/>
                <wp:docPr id="116510581" name="Групувати 116510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9316" cy="6079785"/>
                          <a:chOff x="84534" y="0"/>
                          <a:chExt cx="9759316" cy="6079785"/>
                        </a:xfrm>
                      </wpg:grpSpPr>
                      <wpg:grpSp>
                        <wpg:cNvPr id="116510578" name="Групувати 116510578"/>
                        <wpg:cNvGrpSpPr/>
                        <wpg:grpSpPr>
                          <a:xfrm>
                            <a:off x="84534" y="0"/>
                            <a:ext cx="9759316" cy="6079785"/>
                            <a:chOff x="84534" y="0"/>
                            <a:chExt cx="9759316" cy="6079785"/>
                          </a:xfrm>
                        </wpg:grpSpPr>
                        <wpg:grpSp>
                          <wpg:cNvPr id="1" name="Групувати 1"/>
                          <wpg:cNvGrpSpPr/>
                          <wpg:grpSpPr>
                            <a:xfrm>
                              <a:off x="84535" y="0"/>
                              <a:ext cx="9759315" cy="6079785"/>
                              <a:chOff x="220106" y="362036"/>
                              <a:chExt cx="9759570" cy="6080307"/>
                            </a:xfrm>
                          </wpg:grpSpPr>
                          <wps:wsp>
                            <wps:cNvPr id="2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8693" y="1436327"/>
                                <a:ext cx="16427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24749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М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етоди аналізу документів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05065" y="1243172"/>
                                <a:ext cx="2099309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15257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lang w:val="uk-UA"/>
                                    </w:rPr>
                                    <w:t>Сучасні технології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8912" y="362036"/>
                                <a:ext cx="2666364" cy="276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72385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Збір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 xml:space="preserve"> та підготовка 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даних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 xml:space="preserve"> для аналізу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5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1096" y="386907"/>
                                <a:ext cx="3025139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9D744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Математичні методи аналізу складних систем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6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517" y="1039634"/>
                                <a:ext cx="2099944" cy="626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4AECC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Методологія та дизайн дослідження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 xml:space="preserve"> (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en-US"/>
                                    </w:rPr>
                                    <w:t>Methodology and Research Design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7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73327" y="393310"/>
                                <a:ext cx="2909709" cy="465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9DE1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Методика викладання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 xml:space="preserve"> соціології та інформаційних технологій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 xml:space="preserve"> у вищій школі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1460" y="2046755"/>
                                <a:ext cx="2099309" cy="276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92125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Візуалізація даних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9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8901" y="1780501"/>
                                <a:ext cx="2099944" cy="276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75A0B" w14:textId="77777777" w:rsidR="00703900" w:rsidRPr="00A73CED" w:rsidRDefault="00703900" w:rsidP="00703900">
                                  <w:pPr>
                                    <w:ind w:left="0" w:hanging="2"/>
                                    <w:jc w:val="center"/>
                                  </w:pPr>
                                  <w:r w:rsidRPr="00A73CED">
                                    <w:t> </w:t>
                                  </w:r>
                                  <w:r w:rsidRPr="00A73CED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Асистентська практика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1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54767" y="3481229"/>
                                <a:ext cx="2099944" cy="626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FA3DB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BF187C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Основи інтелектуальної власності в організації наукових досліджень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2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61827" y="3885303"/>
                                <a:ext cx="20999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452EC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A81E60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Відкриті джерела та вебскрейпінг даних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3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2094" y="4694337"/>
                                <a:ext cx="2099944" cy="276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4D69C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BF187C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Виробнича практика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4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91344" y="4597282"/>
                                <a:ext cx="2099944" cy="626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6C64B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A81E60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Новітні методи аналізу в сучасних прикладних дослідженнях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106" y="6166119"/>
                                <a:ext cx="9759570" cy="276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0F3C9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BF187C">
                                    <w:rPr>
                                      <w:bCs/>
                                    </w:rPr>
                                    <w:t>Кваліфікаційна робота магістра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22077" y="5514511"/>
                                <a:ext cx="255587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49AD5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73CED">
                                    <w:t> 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Часові ряди: аналіз та прогноз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  <w:lang w:val="en-US"/>
                                    </w:rPr>
                                    <w:t xml:space="preserve"> (Time Series Analysis)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7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517" y="2833213"/>
                                <a:ext cx="20999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5D039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AC2FB8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Задачі прикладного системного аналізу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8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2967" y="2546315"/>
                                <a:ext cx="20999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98548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Мережевий аналіз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  <w:lang w:val="en-US"/>
                                    </w:rPr>
                                    <w:t xml:space="preserve"> (Social Network Analysis)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9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772" y="4950373"/>
                                <a:ext cx="20999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7A3FA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>І</w:t>
                                  </w:r>
                                  <w:r w:rsidRPr="00BF187C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нтелектуальний аналіз даних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0" name="Текстове поле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118" y="5391528"/>
                                <a:ext cx="2099944" cy="45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AE779" w14:textId="77777777" w:rsidR="00703900" w:rsidRPr="00C66162" w:rsidRDefault="00703900" w:rsidP="00703900">
                                  <w:pPr>
                                    <w:ind w:left="0" w:hanging="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  <w:lang w:val="uk-UA"/>
                                    </w:rPr>
                                    <w:t xml:space="preserve">Майнінг соціальних </w:t>
                                  </w:r>
                                  <w:r w:rsidRPr="00F608BF">
                                    <w:rPr>
                                      <w:color w:val="1F1F1F"/>
                                      <w:shd w:val="clear" w:color="auto" w:fill="FFFFFF"/>
                                      <w:lang w:val="en-US"/>
                                    </w:rPr>
                                    <w:t>Big Data (Social Big Data Mining)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Пряма зі стрілкою 21"/>
                            <wps:cNvCnPr/>
                            <wps:spPr>
                              <a:xfrm>
                                <a:off x="8045780" y="859227"/>
                                <a:ext cx="96721" cy="916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Пряма зі стрілкою 24"/>
                            <wps:cNvCnPr>
                              <a:stCxn id="2" idx="2"/>
                              <a:endCxn id="13" idx="0"/>
                            </wps:cNvCnPr>
                            <wps:spPr>
                              <a:xfrm flipH="1">
                                <a:off x="3072067" y="1887811"/>
                                <a:ext cx="1657999" cy="28065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Пряма зі стрілкою 25"/>
                            <wps:cNvCnPr>
                              <a:stCxn id="2" idx="3"/>
                              <a:endCxn id="12" idx="0"/>
                            </wps:cNvCnPr>
                            <wps:spPr>
                              <a:xfrm>
                                <a:off x="5551393" y="1662007"/>
                                <a:ext cx="2760339" cy="22231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Пряма зі стрілкою 26"/>
                            <wps:cNvCnPr>
                              <a:stCxn id="2" idx="2"/>
                            </wps:cNvCnPr>
                            <wps:spPr>
                              <a:xfrm flipH="1">
                                <a:off x="4663298" y="1887737"/>
                                <a:ext cx="66730" cy="30624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Пряма зі стрілкою 27"/>
                            <wps:cNvCnPr>
                              <a:stCxn id="3" idx="2"/>
                            </wps:cNvCnPr>
                            <wps:spPr>
                              <a:xfrm>
                                <a:off x="6854327" y="1694655"/>
                                <a:ext cx="1456993" cy="21906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Пряма зі стрілкою 28"/>
                            <wps:cNvCnPr>
                              <a:stCxn id="3" idx="2"/>
                              <a:endCxn id="18" idx="0"/>
                            </wps:cNvCnPr>
                            <wps:spPr>
                              <a:xfrm flipH="1">
                                <a:off x="4432904" y="1694590"/>
                                <a:ext cx="2421761" cy="8516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82" name="Пряма зі стрілкою 1237911082"/>
                            <wps:cNvCnPr>
                              <a:stCxn id="3" idx="2"/>
                              <a:endCxn id="13" idx="0"/>
                            </wps:cNvCnPr>
                            <wps:spPr>
                              <a:xfrm flipH="1">
                                <a:off x="3072067" y="1694655"/>
                                <a:ext cx="3782653" cy="29996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83" name="Пряма зі стрілкою 1237911083"/>
                            <wps:cNvCnPr>
                              <a:stCxn id="3" idx="2"/>
                            </wps:cNvCnPr>
                            <wps:spPr>
                              <a:xfrm flipH="1">
                                <a:off x="1881975" y="1694590"/>
                                <a:ext cx="4972690" cy="36966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85" name="Пряма зі стрілкою 1237911085"/>
                            <wps:cNvCnPr>
                              <a:stCxn id="3" idx="2"/>
                              <a:endCxn id="19" idx="0"/>
                            </wps:cNvCnPr>
                            <wps:spPr>
                              <a:xfrm flipH="1">
                                <a:off x="5551744" y="1694655"/>
                                <a:ext cx="1302975" cy="32557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86" name="Пряма зі стрілкою 1237911086"/>
                            <wps:cNvCnPr/>
                            <wps:spPr>
                              <a:xfrm>
                                <a:off x="2022094" y="638261"/>
                                <a:ext cx="6289706" cy="324704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87" name="Пряма зі стрілкою 1237911087"/>
                            <wps:cNvCnPr>
                              <a:stCxn id="4" idx="2"/>
                              <a:endCxn id="8" idx="0"/>
                            </wps:cNvCnPr>
                            <wps:spPr>
                              <a:xfrm>
                                <a:off x="2022094" y="638260"/>
                                <a:ext cx="819020" cy="1408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90" name="Пряма зі стрілкою 1237911090"/>
                            <wps:cNvCnPr>
                              <a:stCxn id="4" idx="2"/>
                              <a:endCxn id="13" idx="0"/>
                            </wps:cNvCnPr>
                            <wps:spPr>
                              <a:xfrm>
                                <a:off x="2022094" y="638260"/>
                                <a:ext cx="1049972" cy="40560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95" name="Пряма зі стрілкою 1237911095"/>
                            <wps:cNvCnPr>
                              <a:stCxn id="5" idx="2"/>
                              <a:endCxn id="17" idx="0"/>
                            </wps:cNvCnPr>
                            <wps:spPr>
                              <a:xfrm flipH="1">
                                <a:off x="1515490" y="838391"/>
                                <a:ext cx="3518176" cy="199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98" name="Пряма зі стрілкою 1237911098"/>
                            <wps:cNvCnPr>
                              <a:stCxn id="1993946993" idx="2"/>
                              <a:endCxn id="13" idx="0"/>
                            </wps:cNvCnPr>
                            <wps:spPr>
                              <a:xfrm>
                                <a:off x="1236625" y="4098935"/>
                                <a:ext cx="1835442" cy="5954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911099" name="Пряма зі стрілкою 1237911099"/>
                            <wps:cNvCnPr>
                              <a:stCxn id="1993946993" idx="3"/>
                              <a:endCxn id="14" idx="1"/>
                            </wps:cNvCnPr>
                            <wps:spPr>
                              <a:xfrm>
                                <a:off x="2253144" y="3872365"/>
                                <a:ext cx="4538199" cy="10380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0" name="Пряма зі стрілкою 116510560"/>
                            <wps:cNvCnPr>
                              <a:stCxn id="8" idx="2"/>
                              <a:endCxn id="13" idx="0"/>
                            </wps:cNvCnPr>
                            <wps:spPr>
                              <a:xfrm>
                                <a:off x="2841114" y="2322978"/>
                                <a:ext cx="230952" cy="23713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1" name="Пряма зі стрілкою 116510561"/>
                            <wps:cNvCnPr>
                              <a:stCxn id="6" idx="2"/>
                              <a:endCxn id="14" idx="0"/>
                            </wps:cNvCnPr>
                            <wps:spPr>
                              <a:xfrm>
                                <a:off x="1515490" y="1666378"/>
                                <a:ext cx="6325826" cy="29309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3" name="Пряма зі стрілкою 116510563"/>
                            <wps:cNvCnPr/>
                            <wps:spPr>
                              <a:xfrm flipH="1">
                                <a:off x="8311799" y="3080095"/>
                                <a:ext cx="123844" cy="805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4" name="Пряма зі стрілкою 116510564"/>
                            <wps:cNvCnPr>
                              <a:endCxn id="14" idx="0"/>
                            </wps:cNvCnPr>
                            <wps:spPr>
                              <a:xfrm flipH="1">
                                <a:off x="7841253" y="3079963"/>
                                <a:ext cx="594322" cy="15171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6" name="Пряма зі стрілкою 116510566"/>
                            <wps:cNvCnPr>
                              <a:stCxn id="8" idx="2"/>
                              <a:endCxn id="16" idx="1"/>
                            </wps:cNvCnPr>
                            <wps:spPr>
                              <a:xfrm>
                                <a:off x="2841094" y="2322883"/>
                                <a:ext cx="3380934" cy="34171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69" name="Пряма зі стрілкою 116510569"/>
                            <wps:cNvCnPr>
                              <a:stCxn id="11" idx="1"/>
                              <a:endCxn id="13" idx="3"/>
                            </wps:cNvCnPr>
                            <wps:spPr>
                              <a:xfrm flipH="1">
                                <a:off x="4122038" y="3794601"/>
                                <a:ext cx="632730" cy="10378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10571" name="Пряма зі стрілкою 116510571"/>
                            <wps:cNvCnPr>
                              <a:stCxn id="18" idx="2"/>
                              <a:endCxn id="13" idx="0"/>
                            </wps:cNvCnPr>
                            <wps:spPr>
                              <a:xfrm flipH="1">
                                <a:off x="3072067" y="2997798"/>
                                <a:ext cx="1360873" cy="16965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93946993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34" y="3283817"/>
                              <a:ext cx="2032986" cy="4527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71A795" w14:textId="77777777" w:rsidR="00520DE1" w:rsidRPr="00C66162" w:rsidRDefault="00520DE1" w:rsidP="00520DE1">
                                <w:pPr>
                                  <w:ind w:left="0" w:hanging="2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F187C">
                                  <w:rPr>
                                    <w:color w:val="1F1F1F"/>
                                    <w:shd w:val="clear" w:color="auto" w:fill="FFFFFF"/>
                                    <w:lang w:val="uk-UA"/>
                                  </w:rPr>
                                  <w:t>Сучасні теорії супільства та дослідницькі парадигми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71533832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69802" y="665825"/>
                            <a:ext cx="1502410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F1441" w14:textId="67A2DFC9" w:rsidR="00227308" w:rsidRPr="00227308" w:rsidRDefault="00227308" w:rsidP="00227308">
                              <w:pPr>
                                <w:ind w:left="0" w:hanging="2"/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A73CED">
                                <w:t> </w:t>
                              </w:r>
                              <w:r>
                                <w:rPr>
                                  <w:lang w:val="uk-UA"/>
                                </w:rPr>
                                <w:t>Професійна та корпоративна етика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D767E" id="Групувати 116510581" o:spid="_x0000_s1026" style="position:absolute;left:0;text-align:left;margin-left:-28.05pt;margin-top:1.7pt;width:768.45pt;height:478.7pt;z-index:251741184;mso-width-relative:margin;mso-height-relative:margin" coordorigin="845" coordsize="97593,60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">
                <v:group id="Групувати 116510578" o:spid="_x0000_s1027" style="position:absolute;left:845;width:97593;height:60797" coordorigin="845" coordsize="97593,60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">
                  <v:group id="Групувати 1" o:spid="_x0000_s1028" style="position:absolute;left:845;width:97593;height:60797" coordorigin="2201,3620" coordsize="97595,608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39086;top:14363;width:16428;height:4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">
                      <v:textbox style="mso-fit-shape-to-text:t">
                        <w:txbxContent>
                          <w:p w14:paraId="42D24749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М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етоди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аналізу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документів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58050;top:12431;width:20993;height:4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">
                      <v:textbox style="mso-fit-shape-to-text:t">
                        <w:txbxContent>
                          <w:p w14:paraId="27515257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r w:rsidRPr="00A73CED">
                              <w:rPr>
                                <w:lang w:val="uk-UA"/>
                              </w:rPr>
                              <w:t>Сучасні технології програмування</w:t>
                            </w:r>
                          </w:p>
                        </w:txbxContent>
                      </v:textbox>
                    </v:shape>
                    <v:shape id="_x0000_s1031" type="#_x0000_t202" style="position:absolute;left:6889;top:3620;width:26663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">
                      <v:textbox style="mso-fit-shape-to-text:t">
                        <w:txbxContent>
                          <w:p w14:paraId="5E872385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Збір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та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підготовка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даних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для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аналізу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2" type="#_x0000_t202" style="position:absolute;left:35210;top:3869;width:30252;height:4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">
                      <v:textbox style="mso-fit-shape-to-text:t">
                        <w:txbxContent>
                          <w:p w14:paraId="7009D744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Математичні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методи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аналізу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складних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систем</w:t>
                            </w:r>
                          </w:p>
                        </w:txbxContent>
                      </v:textbox>
                    </v:shape>
                    <v:shape id="_x0000_s1033" type="#_x0000_t202" style="position:absolute;left:4655;top:10396;width:20999;height:6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">
                      <v:textbox style="mso-fit-shape-to-text:t">
                        <w:txbxContent>
                          <w:p w14:paraId="06F4AECC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  <w:rPr>
                                <w:lang w:val="en-US"/>
                              </w:rPr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Методологія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та дизайн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дослідження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 (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en-US"/>
                              </w:rPr>
                              <w:t>Methodology and Research Design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_x0000_s1034" type="#_x0000_t202" style="position:absolute;left:67733;top:3933;width:29097;height:46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">
                      <v:textbox>
                        <w:txbxContent>
                          <w:p w14:paraId="526F9DE1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Методика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викладання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 соціології та інформаційних технологій</w:t>
                            </w:r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у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вищій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школі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5" type="#_x0000_t202" style="position:absolute;left:17914;top:20467;width:20993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">
                      <v:textbox style="mso-fit-shape-to-text:t">
                        <w:txbxContent>
                          <w:p w14:paraId="29892125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Візуалізація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даних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6" type="#_x0000_t202" style="position:absolute;left:76489;top:17805;width:20999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">
                      <v:textbox style="mso-fit-shape-to-text:t">
                        <w:txbxContent>
                          <w:p w14:paraId="21A75A0B" w14:textId="77777777" w:rsidR="00703900" w:rsidRPr="00A73CED" w:rsidRDefault="00703900" w:rsidP="00703900">
                            <w:pPr>
                              <w:ind w:left="0" w:hanging="2"/>
                              <w:jc w:val="center"/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>Асистентська</w:t>
                            </w:r>
                            <w:proofErr w:type="spellEnd"/>
                            <w:r w:rsidRPr="00A73CED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практика</w:t>
                            </w:r>
                          </w:p>
                        </w:txbxContent>
                      </v:textbox>
                    </v:shape>
                    <v:shape id="_x0000_s1037" type="#_x0000_t202" style="position:absolute;left:47547;top:34812;width:21000;height:6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">
                      <v:textbox style="mso-fit-shape-to-text:t">
                        <w:txbxContent>
                          <w:p w14:paraId="7D0FA3DB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Основи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інтелектуальної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власності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організації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наукових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досліджень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8" type="#_x0000_t202" style="position:absolute;left:72618;top:38853;width:20999;height:4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">
                      <v:textbox style="mso-fit-shape-to-text:t">
                        <w:txbxContent>
                          <w:p w14:paraId="1EA452EC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r w:rsidRPr="00A81E60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Відкриті джерела та </w:t>
                            </w:r>
                            <w:proofErr w:type="spellStart"/>
                            <w:r w:rsidRPr="00A81E60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вебскрейпінг</w:t>
                            </w:r>
                            <w:proofErr w:type="spellEnd"/>
                            <w:r w:rsidRPr="00A81E60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 даних</w:t>
                            </w:r>
                          </w:p>
                        </w:txbxContent>
                      </v:textbox>
                    </v:shape>
                    <v:shape id="_x0000_s1039" type="#_x0000_t202" style="position:absolute;left:20220;top:46943;width:21000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">
                      <v:textbox style="mso-fit-shape-to-text:t">
                        <w:txbxContent>
                          <w:p w14:paraId="2BC4D69C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Виробнича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практика</w:t>
                            </w:r>
                          </w:p>
                        </w:txbxContent>
                      </v:textbox>
                    </v:shape>
                    <v:shape id="_x0000_s1040" type="#_x0000_t202" style="position:absolute;left:67913;top:45972;width:20999;height:6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">
                      <v:textbox style="mso-fit-shape-to-text:t">
                        <w:txbxContent>
                          <w:p w14:paraId="2F16C64B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r w:rsidRPr="00A81E60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Новітні методи аналізу в сучасних прикладних дослідженнях</w:t>
                            </w:r>
                          </w:p>
                        </w:txbxContent>
                      </v:textbox>
                    </v:shape>
                    <v:shape id="_x0000_s1041" type="#_x0000_t202" style="position:absolute;left:2201;top:61661;width:97595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">
                      <v:textbox style="mso-fit-shape-to-text:t">
                        <w:txbxContent>
                          <w:p w14:paraId="0610F3C9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BF187C">
                              <w:rPr>
                                <w:bCs/>
                              </w:rPr>
                              <w:t>Кваліфікаційна</w:t>
                            </w:r>
                            <w:proofErr w:type="spellEnd"/>
                            <w:r w:rsidRPr="00BF187C">
                              <w:rPr>
                                <w:bCs/>
                              </w:rPr>
                              <w:t xml:space="preserve"> робота </w:t>
                            </w:r>
                            <w:proofErr w:type="spellStart"/>
                            <w:r w:rsidRPr="00BF187C">
                              <w:rPr>
                                <w:bCs/>
                              </w:rPr>
                              <w:t>магістра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2" type="#_x0000_t202" style="position:absolute;left:62220;top:55145;width:25559;height:4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">
                      <v:textbox style="mso-fit-shape-to-text:t">
                        <w:txbxContent>
                          <w:p w14:paraId="67849AD5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proofErr w:type="spellStart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>Часові</w:t>
                            </w:r>
                            <w:proofErr w:type="spellEnd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ряди: </w:t>
                            </w:r>
                            <w:proofErr w:type="spellStart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>аналіз</w:t>
                            </w:r>
                            <w:proofErr w:type="spellEnd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та прогноз</w:t>
                            </w:r>
                            <w:r w:rsidRPr="00F608BF">
                              <w:rPr>
                                <w:color w:val="1F1F1F"/>
                                <w:shd w:val="clear" w:color="auto" w:fill="FFFFFF"/>
                                <w:lang w:val="en-US"/>
                              </w:rPr>
                              <w:t xml:space="preserve"> (Time Series Analysis)</w:t>
                            </w:r>
                          </w:p>
                        </w:txbxContent>
                      </v:textbox>
                    </v:shape>
                    <v:shape id="_x0000_s1043" type="#_x0000_t202" style="position:absolute;left:4655;top:28332;width:20999;height:4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">
                      <v:textbox style="mso-fit-shape-to-text:t">
                        <w:txbxContent>
                          <w:p w14:paraId="3805D039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proofErr w:type="spellStart"/>
                            <w:r w:rsidRPr="00AC2FB8">
                              <w:rPr>
                                <w:color w:val="1F1F1F"/>
                                <w:shd w:val="clear" w:color="auto" w:fill="FFFFFF"/>
                              </w:rPr>
                              <w:t>Задачі</w:t>
                            </w:r>
                            <w:proofErr w:type="spellEnd"/>
                            <w:r w:rsidRPr="00AC2FB8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прикладного системного </w:t>
                            </w:r>
                            <w:proofErr w:type="spellStart"/>
                            <w:r w:rsidRPr="00AC2FB8">
                              <w:rPr>
                                <w:color w:val="1F1F1F"/>
                                <w:shd w:val="clear" w:color="auto" w:fill="FFFFFF"/>
                              </w:rPr>
                              <w:t>аналізу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4" type="#_x0000_t202" style="position:absolute;left:33829;top:25463;width:21000;height:4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">
                      <v:textbox style="mso-fit-shape-to-text:t">
                        <w:txbxContent>
                          <w:p w14:paraId="16D98548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proofErr w:type="spellStart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>Мережевий</w:t>
                            </w:r>
                            <w:proofErr w:type="spellEnd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08BF">
                              <w:rPr>
                                <w:color w:val="1F1F1F"/>
                                <w:shd w:val="clear" w:color="auto" w:fill="FFFFFF"/>
                              </w:rPr>
                              <w:t>аналіз</w:t>
                            </w:r>
                            <w:proofErr w:type="spellEnd"/>
                            <w:r w:rsidRPr="00F608BF">
                              <w:rPr>
                                <w:color w:val="1F1F1F"/>
                                <w:shd w:val="clear" w:color="auto" w:fill="FFFFFF"/>
                                <w:lang w:val="en-US"/>
                              </w:rPr>
                              <w:t xml:space="preserve"> (Social Network Analysis)</w:t>
                            </w:r>
                          </w:p>
                        </w:txbxContent>
                      </v:textbox>
                    </v:shape>
                    <v:shape id="_x0000_s1045" type="#_x0000_t202" style="position:absolute;left:45017;top:49503;width:21000;height:4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">
                      <v:textbox style="mso-fit-shape-to-text:t">
                        <w:txbxContent>
                          <w:p w14:paraId="35E7A3FA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нтелектуальний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аналіз</w:t>
                            </w:r>
                            <w:proofErr w:type="spellEnd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даних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6" type="#_x0000_t202" style="position:absolute;left:8321;top:53915;width:20999;height:4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">
                      <v:textbox>
                        <w:txbxContent>
                          <w:p w14:paraId="657AE779" w14:textId="77777777" w:rsidR="00703900" w:rsidRPr="00C66162" w:rsidRDefault="00703900" w:rsidP="00703900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proofErr w:type="spellStart"/>
                            <w:r w:rsidRPr="00F608BF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Майнінг</w:t>
                            </w:r>
                            <w:proofErr w:type="spellEnd"/>
                            <w:r w:rsidRPr="00F608BF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 соціальних </w:t>
                            </w:r>
                            <w:r w:rsidRPr="00F608BF">
                              <w:rPr>
                                <w:color w:val="1F1F1F"/>
                                <w:shd w:val="clear" w:color="auto" w:fill="FFFFFF"/>
                                <w:lang w:val="en-US"/>
                              </w:rPr>
                              <w:t>Big Data (Social Big Data Mining)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21" o:spid="_x0000_s1047" type="#_x0000_t32" style="position:absolute;left:80457;top:8592;width:968;height:91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" strokecolor="#4579b8 [3044]">
                      <v:stroke endarrow="open"/>
                    </v:shape>
                    <v:shape id="Пряма зі стрілкою 24" o:spid="_x0000_s1048" type="#_x0000_t32" style="position:absolute;left:30720;top:18878;width:16580;height:2806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" strokecolor="#4579b8 [3044]">
                      <v:stroke endarrow="open"/>
                    </v:shape>
                    <v:shape id="Пряма зі стрілкою 25" o:spid="_x0000_s1049" type="#_x0000_t32" style="position:absolute;left:55513;top:16620;width:27604;height:2223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" strokecolor="#4579b8 [3044]">
                      <v:stroke endarrow="open"/>
                    </v:shape>
                    <v:shape id="Пряма зі стрілкою 26" o:spid="_x0000_s1050" type="#_x0000_t32" style="position:absolute;left:46632;top:18877;width:668;height:3062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" strokecolor="#4579b8 [3044]">
                      <v:stroke endarrow="open"/>
                    </v:shape>
                    <v:shape id="Пряма зі стрілкою 27" o:spid="_x0000_s1051" type="#_x0000_t32" style="position:absolute;left:68543;top:16946;width:14570;height:219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" strokecolor="#4579b8 [3044]">
                      <v:stroke endarrow="open"/>
                    </v:shape>
                    <v:shape id="Пряма зі стрілкою 28" o:spid="_x0000_s1052" type="#_x0000_t32" style="position:absolute;left:44329;top:16945;width:24217;height:851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" strokecolor="#4579b8 [3044]">
                      <v:stroke endarrow="open"/>
                    </v:shape>
                    <v:shape id="Пряма зі стрілкою 1237911082" o:spid="_x0000_s1053" type="#_x0000_t32" style="position:absolute;left:30720;top:16946;width:37827;height:2999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" strokecolor="#4579b8 [3044]">
                      <v:stroke endarrow="open"/>
                    </v:shape>
                    <v:shape id="Пряма зі стрілкою 1237911083" o:spid="_x0000_s1054" type="#_x0000_t32" style="position:absolute;left:18819;top:16945;width:49727;height:3696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" strokecolor="#4579b8 [3044]">
                      <v:stroke endarrow="open"/>
                    </v:shape>
                    <v:shape id="Пряма зі стрілкою 1237911085" o:spid="_x0000_s1055" type="#_x0000_t32" style="position:absolute;left:55517;top:16946;width:13030;height:3255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" strokecolor="#4579b8 [3044]">
                      <v:stroke endarrow="open"/>
                    </v:shape>
                    <v:shape id="Пряма зі стрілкою 1237911086" o:spid="_x0000_s1056" type="#_x0000_t32" style="position:absolute;left:20220;top:6382;width:62898;height:324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" strokecolor="#4579b8 [3044]">
                      <v:stroke endarrow="open"/>
                    </v:shape>
                    <v:shape id="Пряма зі стрілкою 1237911087" o:spid="_x0000_s1057" type="#_x0000_t32" style="position:absolute;left:20220;top:6382;width:8191;height:1408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" strokecolor="#4579b8 [3044]">
                      <v:stroke endarrow="open"/>
                    </v:shape>
                    <v:shape id="Пряма зі стрілкою 1237911090" o:spid="_x0000_s1058" type="#_x0000_t32" style="position:absolute;left:20220;top:6382;width:10500;height:405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" strokecolor="#4579b8 [3044]">
                      <v:stroke endarrow="open"/>
                    </v:shape>
                    <v:shape id="Пряма зі стрілкою 1237911095" o:spid="_x0000_s1059" type="#_x0000_t32" style="position:absolute;left:15154;top:8383;width:35182;height:1994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" strokecolor="#4579b8 [3044]">
                      <v:stroke endarrow="open"/>
                    </v:shape>
                    <v:shape id="Пряма зі стрілкою 1237911098" o:spid="_x0000_s1060" type="#_x0000_t32" style="position:absolute;left:12366;top:40989;width:18354;height:595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" strokecolor="#4579b8 [3044]">
                      <v:stroke endarrow="open"/>
                    </v:shape>
                    <v:shape id="Пряма зі стрілкою 1237911099" o:spid="_x0000_s1061" type="#_x0000_t32" style="position:absolute;left:22531;top:38723;width:45382;height:1038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" strokecolor="#4579b8 [3044]">
                      <v:stroke endarrow="open"/>
                    </v:shape>
                    <v:shape id="Пряма зі стрілкою 116510560" o:spid="_x0000_s1062" type="#_x0000_t32" style="position:absolute;left:28411;top:23229;width:2309;height:237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" strokecolor="#4579b8 [3044]">
                      <v:stroke endarrow="open"/>
                    </v:shape>
                    <v:shape id="Пряма зі стрілкою 116510561" o:spid="_x0000_s1063" type="#_x0000_t32" style="position:absolute;left:15154;top:16663;width:63259;height:293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" strokecolor="#4579b8 [3044]">
                      <v:stroke endarrow="open"/>
                    </v:shape>
                    <v:shape id="Пряма зі стрілкою 116510563" o:spid="_x0000_s1064" type="#_x0000_t32" style="position:absolute;left:83117;top:30800;width:1239;height:805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" strokecolor="#4579b8 [3044]">
                      <v:stroke endarrow="open"/>
                    </v:shape>
                    <v:shape id="Пряма зі стрілкою 116510564" o:spid="_x0000_s1065" type="#_x0000_t32" style="position:absolute;left:78412;top:30799;width:5943;height:1517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" strokecolor="#4579b8 [3044]">
                      <v:stroke endarrow="open"/>
                    </v:shape>
                    <v:shape id="Пряма зі стрілкою 116510566" o:spid="_x0000_s1066" type="#_x0000_t32" style="position:absolute;left:28410;top:23228;width:33810;height:341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" strokecolor="#4579b8 [3044]">
                      <v:stroke endarrow="open"/>
                    </v:shape>
                    <v:shape id="Пряма зі стрілкою 116510569" o:spid="_x0000_s1067" type="#_x0000_t32" style="position:absolute;left:41220;top:37946;width:6327;height:1037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" strokecolor="#4579b8 [3044]">
                      <v:stroke endarrow="open"/>
                    </v:shape>
                    <v:shape id="Пряма зі стрілкою 116510571" o:spid="_x0000_s1068" type="#_x0000_t32" style="position:absolute;left:30720;top:29977;width:13609;height:169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" strokecolor="#4579b8 [3044]">
                      <v:stroke endarrow="open"/>
                    </v:shape>
                  </v:group>
                  <v:shape id="_x0000_s1069" type="#_x0000_t202" style="position:absolute;left:845;top:32838;width:20330;height:4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">
                    <v:textbox style="mso-fit-shape-to-text:t">
                      <w:txbxContent>
                        <w:p w14:paraId="3D71A795" w14:textId="77777777" w:rsidR="00520DE1" w:rsidRPr="00C66162" w:rsidRDefault="00520DE1" w:rsidP="00520DE1">
                          <w:pPr>
                            <w:ind w:left="0" w:hanging="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F187C">
                            <w:rPr>
                              <w:color w:val="1F1F1F"/>
                              <w:shd w:val="clear" w:color="auto" w:fill="FFFFFF"/>
                              <w:lang w:val="uk-UA"/>
                            </w:rPr>
                            <w:t xml:space="preserve">Сучасні теорії </w:t>
                          </w:r>
                          <w:proofErr w:type="spellStart"/>
                          <w:r w:rsidRPr="00BF187C">
                            <w:rPr>
                              <w:color w:val="1F1F1F"/>
                              <w:shd w:val="clear" w:color="auto" w:fill="FFFFFF"/>
                              <w:lang w:val="uk-UA"/>
                            </w:rPr>
                            <w:t>супільства</w:t>
                          </w:r>
                          <w:proofErr w:type="spellEnd"/>
                          <w:r w:rsidRPr="00BF187C">
                            <w:rPr>
                              <w:color w:val="1F1F1F"/>
                              <w:shd w:val="clear" w:color="auto" w:fill="FFFFFF"/>
                              <w:lang w:val="uk-UA"/>
                            </w:rPr>
                            <w:t xml:space="preserve"> та дослідницькі парадигми</w:t>
                          </w:r>
                        </w:p>
                      </w:txbxContent>
                    </v:textbox>
                  </v:shape>
                </v:group>
                <v:shape id="_x0000_s1070" type="#_x0000_t202" style="position:absolute;left:80698;top:6658;width:15024;height:47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">
                  <v:textbox>
                    <w:txbxContent>
                      <w:p w14:paraId="56DF1441" w14:textId="67A2DFC9" w:rsidR="00227308" w:rsidRPr="00227308" w:rsidRDefault="00227308" w:rsidP="00227308">
                        <w:pPr>
                          <w:ind w:left="0" w:hanging="2"/>
                          <w:jc w:val="center"/>
                          <w:rPr>
                            <w:lang w:val="uk-UA"/>
                          </w:rPr>
                        </w:pPr>
                        <w:r w:rsidRPr="00A73CED">
                          <w:t> </w:t>
                        </w:r>
                        <w:r>
                          <w:rPr>
                            <w:lang w:val="uk-UA"/>
                          </w:rPr>
                          <w:t>Професійна та корпоративна етика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4BBDF" w14:textId="77777777" w:rsidR="00703900" w:rsidRP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025E3C75" w14:textId="6668D2D2" w:rsidR="00703900" w:rsidRDefault="00111C3E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6848C5" wp14:editId="4E8E7F70">
                <wp:simplePos x="0" y="0"/>
                <wp:positionH relativeFrom="column">
                  <wp:posOffset>4437836</wp:posOffset>
                </wp:positionH>
                <wp:positionV relativeFrom="paragraph">
                  <wp:posOffset>110095</wp:posOffset>
                </wp:positionV>
                <wp:extent cx="2242820" cy="4654634"/>
                <wp:effectExtent l="0" t="0" r="62230" b="50800"/>
                <wp:wrapNone/>
                <wp:docPr id="611393355" name="Пряма зі стрілкою 123791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820" cy="46546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E729" id="Пряма зі стрілкою 1237911095" o:spid="_x0000_s1026" type="#_x0000_t32" style="position:absolute;margin-left:349.45pt;margin-top:8.65pt;width:176.6pt;height:36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" strokecolor="#4579b8 [3044]">
                <v:stroke endarrow="open"/>
              </v:shape>
            </w:pict>
          </mc:Fallback>
        </mc:AlternateContent>
      </w:r>
      <w:r w:rsidR="00A170E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CFC7CF" wp14:editId="5E6C9CBA">
                <wp:simplePos x="0" y="0"/>
                <wp:positionH relativeFrom="column">
                  <wp:posOffset>4455592</wp:posOffset>
                </wp:positionH>
                <wp:positionV relativeFrom="paragraph">
                  <wp:posOffset>110095</wp:posOffset>
                </wp:positionV>
                <wp:extent cx="2104007" cy="1642369"/>
                <wp:effectExtent l="0" t="0" r="48895" b="53340"/>
                <wp:wrapNone/>
                <wp:docPr id="1112006675" name="Пряма зі стрілкою 123791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007" cy="16423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8C5B" id="Пряма зі стрілкою 1237911095" o:spid="_x0000_s1026" type="#_x0000_t32" style="position:absolute;margin-left:350.85pt;margin-top:8.65pt;width:165.65pt;height:129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" strokecolor="#4579b8 [3044]">
                <v:stroke endarrow="open"/>
              </v:shape>
            </w:pict>
          </mc:Fallback>
        </mc:AlternateContent>
      </w:r>
    </w:p>
    <w:p w14:paraId="74421504" w14:textId="0D2C084D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262D235B" w14:textId="0BCC3D08" w:rsidR="00703900" w:rsidRDefault="00111C3E" w:rsidP="00111C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A3D0FB" wp14:editId="0D8321DB">
                <wp:simplePos x="0" y="0"/>
                <wp:positionH relativeFrom="column">
                  <wp:posOffset>4470082</wp:posOffset>
                </wp:positionH>
                <wp:positionV relativeFrom="paragraph">
                  <wp:posOffset>87960</wp:posOffset>
                </wp:positionV>
                <wp:extent cx="92469" cy="9637356"/>
                <wp:effectExtent l="47308" t="28892" r="50482" b="88583"/>
                <wp:wrapNone/>
                <wp:docPr id="116510582" name="Права фігурна дужка 116510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469" cy="9637356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CB1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116510582" o:spid="_x0000_s1026" type="#_x0000_t88" style="position:absolute;margin-left:351.95pt;margin-top:6.95pt;width:7.3pt;height:758.85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" adj="0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14:paraId="2CB23001" w14:textId="2552FF7B" w:rsidR="00703900" w:rsidRDefault="00111C3E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61AF40" wp14:editId="6AECF9A9">
                <wp:simplePos x="0" y="0"/>
                <wp:positionH relativeFrom="column">
                  <wp:posOffset>3545205</wp:posOffset>
                </wp:positionH>
                <wp:positionV relativeFrom="paragraph">
                  <wp:posOffset>144145</wp:posOffset>
                </wp:positionV>
                <wp:extent cx="4752975" cy="3324225"/>
                <wp:effectExtent l="38100" t="0" r="28575" b="47625"/>
                <wp:wrapNone/>
                <wp:docPr id="1940078997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2975" cy="3324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511A" id="Пряма зі стрілкою 21" o:spid="_x0000_s1026" type="#_x0000_t32" style="position:absolute;margin-left:279.15pt;margin-top:11.35pt;width:374.25pt;height:261.7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" strokecolor="#4579b8 [3044]">
                <v:stroke endarrow="ope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0980FB" wp14:editId="7C1FC8C1">
                <wp:simplePos x="0" y="0"/>
                <wp:positionH relativeFrom="column">
                  <wp:posOffset>1987599</wp:posOffset>
                </wp:positionH>
                <wp:positionV relativeFrom="paragraph">
                  <wp:posOffset>20468</wp:posOffset>
                </wp:positionV>
                <wp:extent cx="4572000" cy="1449913"/>
                <wp:effectExtent l="0" t="0" r="76200" b="74295"/>
                <wp:wrapNone/>
                <wp:docPr id="116510583" name="Пряма зі стрілкою 11651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1449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6A04" id="Пряма зі стрілкою 116510583" o:spid="_x0000_s1026" type="#_x0000_t32" style="position:absolute;margin-left:156.5pt;margin-top:1.6pt;width:5in;height:11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" strokecolor="#4579b8 [3044]">
                <v:stroke endarrow="open"/>
              </v:shape>
            </w:pict>
          </mc:Fallback>
        </mc:AlternateContent>
      </w:r>
      <w:r w:rsidR="007C6F1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FDCDCA" wp14:editId="54706FE0">
                <wp:simplePos x="0" y="0"/>
                <wp:positionH relativeFrom="column">
                  <wp:posOffset>8370367</wp:posOffset>
                </wp:positionH>
                <wp:positionV relativeFrom="paragraph">
                  <wp:posOffset>144755</wp:posOffset>
                </wp:positionV>
                <wp:extent cx="1" cy="268605"/>
                <wp:effectExtent l="95250" t="0" r="57150" b="55245"/>
                <wp:wrapNone/>
                <wp:docPr id="231101615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8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5F71" id="Пряма зі стрілкою 21" o:spid="_x0000_s1026" type="#_x0000_t32" style="position:absolute;margin-left:659.1pt;margin-top:11.4pt;width:0;height:21.1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" strokecolor="#4579b8 [3044]">
                <v:stroke endarrow="open"/>
              </v:shape>
            </w:pict>
          </mc:Fallback>
        </mc:AlternateContent>
      </w:r>
      <w:r w:rsidR="007C6F1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0BD9C9" wp14:editId="786FE1E6">
                <wp:simplePos x="0" y="0"/>
                <wp:positionH relativeFrom="column">
                  <wp:posOffset>5219065</wp:posOffset>
                </wp:positionH>
                <wp:positionV relativeFrom="paragraph">
                  <wp:posOffset>144145</wp:posOffset>
                </wp:positionV>
                <wp:extent cx="3079115" cy="1972945"/>
                <wp:effectExtent l="38100" t="0" r="26035" b="65405"/>
                <wp:wrapNone/>
                <wp:docPr id="116510580" name="Пряма зі стрілкою 116510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115" cy="1972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EEB1" id="Пряма зі стрілкою 116510580" o:spid="_x0000_s1026" type="#_x0000_t32" style="position:absolute;margin-left:410.95pt;margin-top:11.35pt;width:242.45pt;height:155.3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" strokecolor="#4579b8 [3044]">
                <v:stroke endarrow="open"/>
              </v:shape>
            </w:pict>
          </mc:Fallback>
        </mc:AlternateContent>
      </w:r>
    </w:p>
    <w:p w14:paraId="4AE856F3" w14:textId="26F7A9B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4E5C9825" w14:textId="4137A4A9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5145A48C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7C67848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140151CD" w14:textId="5797B621" w:rsidR="00703900" w:rsidRDefault="00835F0C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182643" wp14:editId="0DFB381B">
                <wp:simplePos x="0" y="0"/>
                <wp:positionH relativeFrom="column">
                  <wp:posOffset>6557652</wp:posOffset>
                </wp:positionH>
                <wp:positionV relativeFrom="paragraph">
                  <wp:posOffset>117637</wp:posOffset>
                </wp:positionV>
                <wp:extent cx="2099828" cy="626702"/>
                <wp:effectExtent l="0" t="0" r="0" b="0"/>
                <wp:wrapNone/>
                <wp:docPr id="1299693958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828" cy="626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4BAC" w14:textId="77777777" w:rsidR="00835F0C" w:rsidRPr="00C66162" w:rsidRDefault="00835F0C" w:rsidP="00835F0C">
                            <w:pPr>
                              <w:ind w:left="0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73CED">
                              <w:t> </w:t>
                            </w:r>
                            <w:r w:rsidRPr="00BF187C"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>М</w:t>
                            </w:r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>етоди аналізу в прикладних</w:t>
                            </w:r>
                            <w:r>
                              <w:rPr>
                                <w:color w:val="1F1F1F"/>
                                <w:shd w:val="clear" w:color="auto" w:fill="FFFFFF"/>
                                <w:lang w:val="uk-UA"/>
                              </w:rPr>
                              <w:t xml:space="preserve"> соціальних</w:t>
                            </w:r>
                            <w:r w:rsidRPr="00BF187C">
                              <w:rPr>
                                <w:color w:val="1F1F1F"/>
                                <w:shd w:val="clear" w:color="auto" w:fill="FFFFFF"/>
                              </w:rPr>
                              <w:t xml:space="preserve"> дослідженнях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2643" id="Текстове поле 2" o:spid="_x0000_s1071" type="#_x0000_t202" style="position:absolute;margin-left:516.35pt;margin-top:9.25pt;width:165.35pt;height:49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">
                <v:textbox style="mso-fit-shape-to-text:t">
                  <w:txbxContent>
                    <w:p w14:paraId="45A24BAC" w14:textId="77777777" w:rsidR="00835F0C" w:rsidRPr="00C66162" w:rsidRDefault="00835F0C" w:rsidP="00835F0C">
                      <w:pPr>
                        <w:ind w:left="0" w:hanging="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73CED">
                        <w:t> </w:t>
                      </w:r>
                      <w:r w:rsidRPr="00BF187C">
                        <w:rPr>
                          <w:color w:val="1F1F1F"/>
                          <w:shd w:val="clear" w:color="auto" w:fill="FFFFFF"/>
                          <w:lang w:val="uk-UA"/>
                        </w:rPr>
                        <w:t>М</w:t>
                      </w:r>
                      <w:proofErr w:type="spellStart"/>
                      <w:r w:rsidRPr="00BF187C">
                        <w:rPr>
                          <w:color w:val="1F1F1F"/>
                          <w:shd w:val="clear" w:color="auto" w:fill="FFFFFF"/>
                        </w:rPr>
                        <w:t>етоди</w:t>
                      </w:r>
                      <w:proofErr w:type="spellEnd"/>
                      <w:r w:rsidRPr="00BF187C">
                        <w:rPr>
                          <w:color w:val="1F1F1F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F187C">
                        <w:rPr>
                          <w:color w:val="1F1F1F"/>
                          <w:shd w:val="clear" w:color="auto" w:fill="FFFFFF"/>
                        </w:rPr>
                        <w:t>аналізу</w:t>
                      </w:r>
                      <w:proofErr w:type="spellEnd"/>
                      <w:r w:rsidRPr="00BF187C">
                        <w:rPr>
                          <w:color w:val="1F1F1F"/>
                          <w:shd w:val="clear" w:color="auto" w:fill="FFFFFF"/>
                        </w:rPr>
                        <w:t xml:space="preserve"> в </w:t>
                      </w:r>
                      <w:proofErr w:type="spellStart"/>
                      <w:r w:rsidRPr="00BF187C">
                        <w:rPr>
                          <w:color w:val="1F1F1F"/>
                          <w:shd w:val="clear" w:color="auto" w:fill="FFFFFF"/>
                        </w:rPr>
                        <w:t>прикладних</w:t>
                      </w:r>
                      <w:proofErr w:type="spellEnd"/>
                      <w:r>
                        <w:rPr>
                          <w:color w:val="1F1F1F"/>
                          <w:shd w:val="clear" w:color="auto" w:fill="FFFFFF"/>
                          <w:lang w:val="uk-UA"/>
                        </w:rPr>
                        <w:t xml:space="preserve"> соціальних</w:t>
                      </w:r>
                      <w:r w:rsidRPr="00BF187C">
                        <w:rPr>
                          <w:color w:val="1F1F1F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F187C">
                        <w:rPr>
                          <w:color w:val="1F1F1F"/>
                          <w:shd w:val="clear" w:color="auto" w:fill="FFFFFF"/>
                        </w:rPr>
                        <w:t>дослідженнях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ABF1D4" w14:textId="3AD6A57E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0C690904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348B9E5E" w14:textId="77777777" w:rsidR="00703900" w:rsidRPr="001B143C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6B4753AA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2A618098" w14:textId="761A123F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98F06FB" w14:textId="5A3411EE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F0BBB1F" w14:textId="49FCD1AF" w:rsidR="00703900" w:rsidRDefault="00703900" w:rsidP="007C6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0016A2DB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F725225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5FC6442F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5432B888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38DE241B" w14:textId="0C6CFF4F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3D1BEC76" w14:textId="5C3FF1E0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34B3DBC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288C5174" w14:textId="4705A576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2A1DA83B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4ECBB826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7864660A" w14:textId="77777777" w:rsidR="00703900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</w:p>
    <w:p w14:paraId="3602CAAD" w14:textId="78D9C467" w:rsidR="00703900" w:rsidRPr="003151A8" w:rsidRDefault="00703900" w:rsidP="00703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  <w:sectPr w:rsidR="00703900" w:rsidRPr="003151A8">
          <w:pgSz w:w="16838" w:h="11906" w:orient="landscape"/>
          <w:pgMar w:top="426" w:right="1134" w:bottom="540" w:left="1134" w:header="709" w:footer="709" w:gutter="0"/>
          <w:cols w:space="720"/>
        </w:sectPr>
      </w:pPr>
    </w:p>
    <w:p w14:paraId="71E310C5" w14:textId="77777777" w:rsidR="000B4F4C" w:rsidRDefault="0020709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2F0759E4" w14:textId="0D0B0653" w:rsidR="000B4F4C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proofErr w:type="spellStart"/>
      <w:r>
        <w:t>Атестація</w:t>
      </w:r>
      <w:proofErr w:type="spellEnd"/>
      <w:r>
        <w:t xml:space="preserve"> </w:t>
      </w:r>
      <w:proofErr w:type="spellStart"/>
      <w:r>
        <w:t>випускників</w:t>
      </w:r>
      <w:proofErr w:type="spellEnd"/>
      <w:r>
        <w:t xml:space="preserve"> </w:t>
      </w:r>
      <w:r w:rsidR="004470F0">
        <w:rPr>
          <w:lang w:val="uk-UA"/>
        </w:rPr>
        <w:t xml:space="preserve">міждисциплінарної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 w:rsidR="004470F0" w:rsidRPr="004470F0">
        <w:t>Аналіз</w:t>
      </w:r>
      <w:proofErr w:type="spellEnd"/>
      <w:r w:rsidR="004470F0" w:rsidRPr="004470F0">
        <w:t xml:space="preserve"> </w:t>
      </w:r>
      <w:proofErr w:type="spellStart"/>
      <w:r w:rsidR="004470F0" w:rsidRPr="004470F0">
        <w:t>соціальних</w:t>
      </w:r>
      <w:proofErr w:type="spellEnd"/>
      <w:r w:rsidR="004470F0" w:rsidRPr="004470F0">
        <w:t xml:space="preserve"> </w:t>
      </w:r>
      <w:proofErr w:type="spellStart"/>
      <w:r w:rsidR="004470F0" w:rsidRPr="004470F0">
        <w:t>даних</w:t>
      </w:r>
      <w:proofErr w:type="spellEnd"/>
      <w:r>
        <w:t xml:space="preserve">» </w:t>
      </w:r>
      <w:proofErr w:type="spellStart"/>
      <w:r>
        <w:t>спеціальност</w:t>
      </w:r>
      <w:proofErr w:type="spellEnd"/>
      <w:r w:rsidR="001A2689">
        <w:rPr>
          <w:lang w:val="uk-UA"/>
        </w:rPr>
        <w:t>і</w:t>
      </w:r>
      <w:r>
        <w:t xml:space="preserve"> </w:t>
      </w:r>
      <w:r w:rsidR="00D34B58">
        <w:rPr>
          <w:lang w:val="en-US"/>
        </w:rPr>
        <w:t>F4</w:t>
      </w:r>
      <w:r>
        <w:t> «</w:t>
      </w:r>
      <w:r w:rsidR="004470F0">
        <w:rPr>
          <w:lang w:val="uk-UA"/>
        </w:rPr>
        <w:t>Системний аналіз</w:t>
      </w:r>
      <w:r w:rsidR="00D34B58">
        <w:rPr>
          <w:lang w:val="en-US"/>
        </w:rPr>
        <w:t xml:space="preserve"> </w:t>
      </w:r>
      <w:r w:rsidR="00D34B58">
        <w:rPr>
          <w:lang w:val="uk-UA"/>
        </w:rPr>
        <w:t>та наука про дані</w:t>
      </w:r>
      <w:r>
        <w:t xml:space="preserve">» проводиться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кваліфікаційної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магістра</w:t>
      </w:r>
      <w:proofErr w:type="spellEnd"/>
      <w:r>
        <w:t xml:space="preserve"> й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видачею</w:t>
      </w:r>
      <w:proofErr w:type="spellEnd"/>
      <w:r>
        <w:t xml:space="preserve"> документу </w:t>
      </w:r>
      <w:proofErr w:type="spellStart"/>
      <w:r>
        <w:t>встановленого</w:t>
      </w:r>
      <w:proofErr w:type="spellEnd"/>
      <w:r>
        <w:t xml:space="preserve"> </w:t>
      </w:r>
      <w:proofErr w:type="spellStart"/>
      <w:r>
        <w:t>зразка</w:t>
      </w:r>
      <w:proofErr w:type="spellEnd"/>
      <w:r>
        <w:t xml:space="preserve"> про </w:t>
      </w:r>
      <w:proofErr w:type="spellStart"/>
      <w:r>
        <w:t>присудження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магістра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присвоєнням</w:t>
      </w:r>
      <w:proofErr w:type="spellEnd"/>
      <w:r>
        <w:t xml:space="preserve"> </w:t>
      </w:r>
      <w:proofErr w:type="spellStart"/>
      <w:r>
        <w:t>кваліфікаці</w:t>
      </w:r>
      <w:proofErr w:type="spellEnd"/>
      <w:r w:rsidR="00CC6B47">
        <w:rPr>
          <w:lang w:val="uk-UA"/>
        </w:rPr>
        <w:t>й</w:t>
      </w:r>
      <w:r>
        <w:t xml:space="preserve">: </w:t>
      </w:r>
      <w:r w:rsidR="002E1E49" w:rsidRPr="0013684B">
        <w:rPr>
          <w:lang w:val="uk-UA"/>
        </w:rPr>
        <w:t>"</w:t>
      </w:r>
      <w:proofErr w:type="spellStart"/>
      <w:r w:rsidRPr="0013684B">
        <w:t>Магістр</w:t>
      </w:r>
      <w:proofErr w:type="spellEnd"/>
      <w:r w:rsidRPr="0013684B">
        <w:t xml:space="preserve"> </w:t>
      </w:r>
      <w:r w:rsidR="00B275AE" w:rsidRPr="0013684B">
        <w:t>з системного анал</w:t>
      </w:r>
      <w:r w:rsidR="00B275AE" w:rsidRPr="0013684B">
        <w:rPr>
          <w:lang w:val="uk-UA"/>
        </w:rPr>
        <w:t>і</w:t>
      </w:r>
      <w:proofErr w:type="spellStart"/>
      <w:r w:rsidR="00B275AE" w:rsidRPr="0013684B">
        <w:t>зу</w:t>
      </w:r>
      <w:proofErr w:type="spellEnd"/>
      <w:r w:rsidR="002E1E49" w:rsidRPr="0013684B">
        <w:rPr>
          <w:lang w:val="uk-UA"/>
        </w:rPr>
        <w:t xml:space="preserve"> та науки про дані"</w:t>
      </w:r>
      <w:r w:rsidRPr="0013684B">
        <w:t>.</w:t>
      </w:r>
    </w:p>
    <w:p w14:paraId="36C299D2" w14:textId="0796A3CC" w:rsidR="00595E65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proofErr w:type="spellStart"/>
      <w:r>
        <w:t>Кваліфікаційна</w:t>
      </w:r>
      <w:proofErr w:type="spellEnd"/>
      <w:r>
        <w:t xml:space="preserve"> робота </w:t>
      </w:r>
      <w:r w:rsidR="009A2BE0">
        <w:rPr>
          <w:lang w:val="uk-UA"/>
        </w:rPr>
        <w:t xml:space="preserve">магістра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ск</w:t>
      </w:r>
      <w:r w:rsidR="00163DDD">
        <w:t>ладної</w:t>
      </w:r>
      <w:proofErr w:type="spellEnd"/>
      <w:r w:rsidR="00163DDD">
        <w:t xml:space="preserve"> </w:t>
      </w:r>
      <w:proofErr w:type="spellStart"/>
      <w:r w:rsidR="00163DDD">
        <w:t>задачі</w:t>
      </w:r>
      <w:proofErr w:type="spellEnd"/>
      <w:r w:rsidR="00163DDD">
        <w:t xml:space="preserve"> </w:t>
      </w:r>
      <w:proofErr w:type="spellStart"/>
      <w:r w:rsidR="00163DDD">
        <w:t>дослідницького</w:t>
      </w:r>
      <w:proofErr w:type="spellEnd"/>
      <w:r w:rsidR="00163DDD"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хара</w:t>
      </w:r>
      <w:r w:rsidR="001E3822">
        <w:t xml:space="preserve">ктеру у </w:t>
      </w:r>
      <w:proofErr w:type="spellStart"/>
      <w:r w:rsidR="001E3822">
        <w:t>сфері</w:t>
      </w:r>
      <w:proofErr w:type="spellEnd"/>
      <w:r w:rsidR="001E3822">
        <w:t xml:space="preserve"> </w:t>
      </w:r>
      <w:r w:rsidR="00681BE0">
        <w:rPr>
          <w:lang w:val="uk-UA"/>
        </w:rPr>
        <w:t>аналізу соціальних даних</w:t>
      </w:r>
      <w:r>
        <w:t xml:space="preserve">. </w:t>
      </w:r>
      <w:proofErr w:type="spellStart"/>
      <w:r>
        <w:t>Кваліфікаційна</w:t>
      </w:r>
      <w:proofErr w:type="spellEnd"/>
      <w:r>
        <w:t xml:space="preserve"> робота </w:t>
      </w:r>
      <w:r w:rsidR="009A2BE0">
        <w:rPr>
          <w:lang w:val="uk-UA"/>
        </w:rPr>
        <w:t xml:space="preserve">магістра </w:t>
      </w:r>
      <w:r>
        <w:t xml:space="preserve">не повинна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академічного</w:t>
      </w:r>
      <w:proofErr w:type="spellEnd"/>
      <w:r>
        <w:t xml:space="preserve"> </w:t>
      </w:r>
      <w:proofErr w:type="spellStart"/>
      <w:r>
        <w:t>плагіату</w:t>
      </w:r>
      <w:proofErr w:type="spellEnd"/>
      <w:r>
        <w:t xml:space="preserve">, </w:t>
      </w:r>
      <w:proofErr w:type="spellStart"/>
      <w:r>
        <w:t>фальсифікації</w:t>
      </w:r>
      <w:proofErr w:type="spellEnd"/>
      <w:r>
        <w:t xml:space="preserve">, </w:t>
      </w:r>
      <w:proofErr w:type="spellStart"/>
      <w:r>
        <w:t>фабрикації</w:t>
      </w:r>
      <w:proofErr w:type="spellEnd"/>
      <w:r>
        <w:t xml:space="preserve">. </w:t>
      </w:r>
      <w:proofErr w:type="spellStart"/>
      <w:r>
        <w:t>Кваліфікаційна</w:t>
      </w:r>
      <w:proofErr w:type="spellEnd"/>
      <w:r>
        <w:t xml:space="preserve"> робота </w:t>
      </w:r>
      <w:r w:rsidR="009A2BE0">
        <w:rPr>
          <w:lang w:val="uk-UA"/>
        </w:rPr>
        <w:t xml:space="preserve">магістра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розміщена</w:t>
      </w:r>
      <w:proofErr w:type="spellEnd"/>
      <w:r>
        <w:t xml:space="preserve"> на </w:t>
      </w:r>
      <w:r w:rsidR="00595E65" w:rsidRPr="00ED4D52">
        <w:rPr>
          <w:color w:val="auto"/>
          <w:lang w:val="uk-UA"/>
        </w:rPr>
        <w:t>офіційн</w:t>
      </w:r>
      <w:r w:rsidR="00ED4D52" w:rsidRPr="00ED4D52">
        <w:rPr>
          <w:color w:val="auto"/>
          <w:lang w:val="uk-UA"/>
        </w:rPr>
        <w:t>ому</w:t>
      </w:r>
      <w:r w:rsidR="00595E65" w:rsidRPr="00ED4D52">
        <w:rPr>
          <w:color w:val="auto"/>
          <w:lang w:val="uk-UA"/>
        </w:rPr>
        <w:t xml:space="preserve"> сайт</w:t>
      </w:r>
      <w:r w:rsidR="00ED4D52" w:rsidRPr="00ED4D52">
        <w:rPr>
          <w:color w:val="auto"/>
          <w:lang w:val="uk-UA"/>
        </w:rPr>
        <w:t>і</w:t>
      </w:r>
      <w:r w:rsidR="00595E65" w:rsidRPr="00ED4D52">
        <w:rPr>
          <w:color w:val="auto"/>
          <w:lang w:val="uk-UA"/>
        </w:rPr>
        <w:t xml:space="preserve"> </w:t>
      </w:r>
      <w:r w:rsidR="00595E65" w:rsidRPr="00ED4D52">
        <w:t xml:space="preserve">факультету </w:t>
      </w:r>
      <w:proofErr w:type="spellStart"/>
      <w:r w:rsidR="00595E65" w:rsidRPr="00ED4D52">
        <w:t>комп’ютерних</w:t>
      </w:r>
      <w:proofErr w:type="spellEnd"/>
      <w:r w:rsidR="00595E65" w:rsidRPr="00ED4D52">
        <w:t xml:space="preserve"> наук та </w:t>
      </w:r>
      <w:proofErr w:type="spellStart"/>
      <w:r w:rsidR="00595E65" w:rsidRPr="00ED4D52">
        <w:t>кібернетики</w:t>
      </w:r>
      <w:proofErr w:type="spellEnd"/>
      <w:r w:rsidR="00ED4D52" w:rsidRPr="00ED4D52">
        <w:rPr>
          <w:lang w:val="uk-UA"/>
        </w:rPr>
        <w:t>,</w:t>
      </w:r>
      <w:r w:rsidR="00595E65" w:rsidRPr="00ED4D52">
        <w:rPr>
          <w:lang w:val="uk-UA"/>
        </w:rPr>
        <w:t xml:space="preserve"> </w:t>
      </w:r>
      <w:r w:rsidR="00ED4D52" w:rsidRPr="00ED4D52">
        <w:rPr>
          <w:lang w:val="uk-UA"/>
        </w:rPr>
        <w:t>або</w:t>
      </w:r>
      <w:r w:rsidR="00595E65" w:rsidRPr="00ED4D52">
        <w:rPr>
          <w:lang w:val="uk-UA"/>
        </w:rPr>
        <w:t xml:space="preserve"> </w:t>
      </w:r>
      <w:r w:rsidR="00ED4D52" w:rsidRPr="00ED4D52">
        <w:t xml:space="preserve">на </w:t>
      </w:r>
      <w:r w:rsidR="00ED4D52" w:rsidRPr="00ED4D52">
        <w:rPr>
          <w:color w:val="auto"/>
          <w:lang w:val="uk-UA"/>
        </w:rPr>
        <w:t xml:space="preserve">офіційному сайті </w:t>
      </w:r>
      <w:r w:rsidR="00595E65" w:rsidRPr="00ED4D52">
        <w:rPr>
          <w:lang w:val="uk-UA"/>
        </w:rPr>
        <w:t>факультету соціології</w:t>
      </w:r>
      <w:r w:rsidR="00ED4D52" w:rsidRPr="00ED4D52">
        <w:rPr>
          <w:lang w:val="uk-UA"/>
        </w:rPr>
        <w:t>,</w:t>
      </w:r>
      <w:r w:rsidR="00595E65" w:rsidRPr="00ED4D52">
        <w:t xml:space="preserve"> </w:t>
      </w:r>
      <w:proofErr w:type="spellStart"/>
      <w:r w:rsidR="00595E65" w:rsidRPr="00ED4D52">
        <w:t>або</w:t>
      </w:r>
      <w:proofErr w:type="spellEnd"/>
      <w:r w:rsidR="00595E65" w:rsidRPr="00ED4D52">
        <w:t xml:space="preserve"> </w:t>
      </w:r>
      <w:proofErr w:type="spellStart"/>
      <w:r w:rsidR="00595E65" w:rsidRPr="00ED4D52">
        <w:t>випускової</w:t>
      </w:r>
      <w:proofErr w:type="spellEnd"/>
      <w:r w:rsidR="00595E65" w:rsidRPr="00ED4D52">
        <w:t xml:space="preserve"> </w:t>
      </w:r>
      <w:proofErr w:type="spellStart"/>
      <w:r w:rsidR="00595E65" w:rsidRPr="00ED4D52">
        <w:t>кафедри</w:t>
      </w:r>
      <w:proofErr w:type="spellEnd"/>
      <w:r w:rsidR="00595E65" w:rsidRPr="00ED4D52">
        <w:rPr>
          <w:color w:val="auto"/>
          <w:lang w:val="uk-UA"/>
        </w:rPr>
        <w:t xml:space="preserve">, або у </w:t>
      </w:r>
      <w:proofErr w:type="spellStart"/>
      <w:r w:rsidR="00595E65" w:rsidRPr="00ED4D52">
        <w:rPr>
          <w:color w:val="auto"/>
          <w:lang w:val="uk-UA"/>
        </w:rPr>
        <w:t>репозитарії</w:t>
      </w:r>
      <w:proofErr w:type="spellEnd"/>
      <w:r w:rsidR="00595E65" w:rsidRPr="00ED4D52">
        <w:rPr>
          <w:color w:val="auto"/>
          <w:lang w:val="uk-UA"/>
        </w:rPr>
        <w:t xml:space="preserve"> </w:t>
      </w:r>
      <w:r w:rsidR="00441A39" w:rsidRPr="00ED4D52">
        <w:rPr>
          <w:color w:val="auto"/>
          <w:lang w:val="uk-UA"/>
        </w:rPr>
        <w:t>Київського національного університету імені Тараса Шевченка</w:t>
      </w:r>
      <w:r w:rsidR="00595E65" w:rsidRPr="00ED4D52">
        <w:rPr>
          <w:color w:val="auto"/>
          <w:lang w:val="uk-UA"/>
        </w:rPr>
        <w:t>.</w:t>
      </w:r>
    </w:p>
    <w:p w14:paraId="350AD547" w14:textId="522DD97F" w:rsidR="000B4F4C" w:rsidRPr="00B275AE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proofErr w:type="spellStart"/>
      <w:r w:rsidRPr="00B275AE">
        <w:t>Оприлюднення</w:t>
      </w:r>
      <w:proofErr w:type="spellEnd"/>
      <w:r w:rsidRPr="00B275AE">
        <w:t xml:space="preserve"> </w:t>
      </w:r>
      <w:proofErr w:type="spellStart"/>
      <w:r w:rsidRPr="00B275AE">
        <w:t>кваліфікаційних</w:t>
      </w:r>
      <w:proofErr w:type="spellEnd"/>
      <w:r w:rsidRPr="00B275AE">
        <w:t xml:space="preserve"> </w:t>
      </w:r>
      <w:proofErr w:type="spellStart"/>
      <w:r w:rsidRPr="00B275AE">
        <w:t>робіт</w:t>
      </w:r>
      <w:proofErr w:type="spellEnd"/>
      <w:r w:rsidR="009A2BE0" w:rsidRPr="00B275AE">
        <w:rPr>
          <w:lang w:val="uk-UA"/>
        </w:rPr>
        <w:t xml:space="preserve"> магістрів</w:t>
      </w:r>
      <w:r w:rsidRPr="00B275AE">
        <w:t xml:space="preserve">, </w:t>
      </w:r>
      <w:proofErr w:type="spellStart"/>
      <w:r w:rsidRPr="00B275AE">
        <w:t>що</w:t>
      </w:r>
      <w:proofErr w:type="spellEnd"/>
      <w:r w:rsidRPr="00B275AE">
        <w:t xml:space="preserve"> </w:t>
      </w:r>
      <w:proofErr w:type="spellStart"/>
      <w:r w:rsidRPr="00B275AE">
        <w:t>містять</w:t>
      </w:r>
      <w:proofErr w:type="spellEnd"/>
      <w:r w:rsidRPr="00B275AE">
        <w:t xml:space="preserve"> </w:t>
      </w:r>
      <w:proofErr w:type="spellStart"/>
      <w:r w:rsidRPr="00B275AE">
        <w:t>інформацію</w:t>
      </w:r>
      <w:proofErr w:type="spellEnd"/>
      <w:r w:rsidRPr="00B275AE">
        <w:t xml:space="preserve"> з </w:t>
      </w:r>
      <w:proofErr w:type="spellStart"/>
      <w:r w:rsidRPr="00B275AE">
        <w:t>обмеженим</w:t>
      </w:r>
      <w:proofErr w:type="spellEnd"/>
      <w:r w:rsidRPr="00B275AE">
        <w:t xml:space="preserve"> доступом, </w:t>
      </w:r>
      <w:proofErr w:type="spellStart"/>
      <w:r w:rsidRPr="00B275AE">
        <w:t>слід</w:t>
      </w:r>
      <w:proofErr w:type="spellEnd"/>
      <w:r w:rsidRPr="00B275AE">
        <w:t xml:space="preserve"> </w:t>
      </w:r>
      <w:proofErr w:type="spellStart"/>
      <w:r w:rsidRPr="00B275AE">
        <w:t>здійснювати</w:t>
      </w:r>
      <w:proofErr w:type="spellEnd"/>
      <w:r w:rsidRPr="00B275AE">
        <w:t xml:space="preserve"> </w:t>
      </w:r>
      <w:proofErr w:type="spellStart"/>
      <w:r w:rsidRPr="00B275AE">
        <w:t>відповідно</w:t>
      </w:r>
      <w:proofErr w:type="spellEnd"/>
      <w:r w:rsidRPr="00B275AE">
        <w:t xml:space="preserve"> до </w:t>
      </w:r>
      <w:proofErr w:type="spellStart"/>
      <w:r w:rsidRPr="00B275AE">
        <w:t>вимог</w:t>
      </w:r>
      <w:proofErr w:type="spellEnd"/>
      <w:r w:rsidRPr="00B275AE">
        <w:t xml:space="preserve"> </w:t>
      </w:r>
      <w:proofErr w:type="spellStart"/>
      <w:r w:rsidRPr="00B275AE">
        <w:t>законодавства</w:t>
      </w:r>
      <w:proofErr w:type="spellEnd"/>
      <w:r w:rsidRPr="00B275AE">
        <w:t xml:space="preserve">. </w:t>
      </w:r>
      <w:r w:rsidR="00441A39">
        <w:rPr>
          <w:lang w:val="uk-UA"/>
        </w:rPr>
        <w:t>При</w:t>
      </w:r>
      <w:r w:rsidRPr="00B275AE">
        <w:t xml:space="preserve"> </w:t>
      </w:r>
      <w:proofErr w:type="spellStart"/>
      <w:r w:rsidRPr="00B275AE">
        <w:t>захисті</w:t>
      </w:r>
      <w:proofErr w:type="spellEnd"/>
      <w:r w:rsidRPr="00B275AE">
        <w:t xml:space="preserve"> </w:t>
      </w:r>
      <w:proofErr w:type="spellStart"/>
      <w:r w:rsidRPr="00B275AE">
        <w:t>кваліфікаційної</w:t>
      </w:r>
      <w:proofErr w:type="spellEnd"/>
      <w:r w:rsidRPr="00B275AE">
        <w:t xml:space="preserve"> </w:t>
      </w:r>
      <w:proofErr w:type="spellStart"/>
      <w:r w:rsidRPr="00B275AE">
        <w:t>роботи</w:t>
      </w:r>
      <w:proofErr w:type="spellEnd"/>
      <w:r w:rsidRPr="00B275AE">
        <w:t xml:space="preserve"> </w:t>
      </w:r>
      <w:r w:rsidR="009A2BE0" w:rsidRPr="00B275AE">
        <w:rPr>
          <w:lang w:val="uk-UA"/>
        </w:rPr>
        <w:t xml:space="preserve">магістра </w:t>
      </w:r>
      <w:proofErr w:type="spellStart"/>
      <w:r w:rsidRPr="00B275AE">
        <w:t>перевіряється</w:t>
      </w:r>
      <w:proofErr w:type="spellEnd"/>
      <w:r w:rsidR="00C434E4">
        <w:rPr>
          <w:lang w:val="uk-UA"/>
        </w:rPr>
        <w:t xml:space="preserve"> </w:t>
      </w:r>
      <w:proofErr w:type="spellStart"/>
      <w:r w:rsidRPr="00B275AE">
        <w:t>досягн</w:t>
      </w:r>
      <w:r w:rsidR="00C434E4">
        <w:rPr>
          <w:lang w:val="uk-UA"/>
        </w:rPr>
        <w:t>ення</w:t>
      </w:r>
      <w:proofErr w:type="spellEnd"/>
      <w:r w:rsidRPr="00B275AE">
        <w:t xml:space="preserve"> </w:t>
      </w:r>
      <w:proofErr w:type="spellStart"/>
      <w:r w:rsidRPr="00B275AE">
        <w:t>програмн</w:t>
      </w:r>
      <w:r w:rsidR="00C434E4">
        <w:rPr>
          <w:lang w:val="uk-UA"/>
        </w:rPr>
        <w:t>их</w:t>
      </w:r>
      <w:proofErr w:type="spellEnd"/>
      <w:r w:rsidRPr="00B275AE">
        <w:t xml:space="preserve"> результат</w:t>
      </w:r>
      <w:proofErr w:type="spellStart"/>
      <w:r w:rsidR="00C434E4">
        <w:rPr>
          <w:lang w:val="uk-UA"/>
        </w:rPr>
        <w:t>ів</w:t>
      </w:r>
      <w:proofErr w:type="spellEnd"/>
      <w:r w:rsidRPr="00B275AE">
        <w:t xml:space="preserve"> </w:t>
      </w:r>
      <w:proofErr w:type="spellStart"/>
      <w:r w:rsidRPr="00B275AE">
        <w:t>навчання</w:t>
      </w:r>
      <w:proofErr w:type="spellEnd"/>
      <w:r w:rsidRPr="00FF37B9">
        <w:t xml:space="preserve">: </w:t>
      </w:r>
      <w:r w:rsidR="00BF187C" w:rsidRPr="00FF37B9">
        <w:rPr>
          <w:lang w:val="uk-UA"/>
        </w:rPr>
        <w:t>ПРН01</w:t>
      </w:r>
      <w:r w:rsidR="00294F64" w:rsidRPr="00FF37B9">
        <w:rPr>
          <w:lang w:val="uk-UA"/>
        </w:rPr>
        <w:t>, ПРН</w:t>
      </w:r>
      <w:r w:rsidR="00BF187C" w:rsidRPr="00FF37B9">
        <w:rPr>
          <w:lang w:val="uk-UA"/>
        </w:rPr>
        <w:t>0</w:t>
      </w:r>
      <w:r w:rsidR="00294F64" w:rsidRPr="00FF37B9">
        <w:rPr>
          <w:lang w:val="uk-UA"/>
        </w:rPr>
        <w:t>2</w:t>
      </w:r>
      <w:r w:rsidR="00BF187C" w:rsidRPr="00FF37B9">
        <w:rPr>
          <w:lang w:val="uk-UA"/>
        </w:rPr>
        <w:t>, ПРН05, ПРН06, ПРН08-10, ПРН1</w:t>
      </w:r>
      <w:r w:rsidR="00294F64" w:rsidRPr="00FF37B9">
        <w:rPr>
          <w:lang w:val="uk-UA"/>
        </w:rPr>
        <w:t>5</w:t>
      </w:r>
      <w:r w:rsidR="009439B1" w:rsidRPr="00FF37B9">
        <w:rPr>
          <w:lang w:val="uk-UA"/>
        </w:rPr>
        <w:t>, ПРН16</w:t>
      </w:r>
      <w:r w:rsidR="00F259C3" w:rsidRPr="00FF37B9">
        <w:rPr>
          <w:lang w:val="uk-UA"/>
        </w:rPr>
        <w:t>, ПРН23</w:t>
      </w:r>
      <w:r w:rsidRPr="00FF37B9">
        <w:t>.</w:t>
      </w:r>
    </w:p>
    <w:p w14:paraId="323388C6" w14:textId="4A65B277" w:rsidR="00681BE0" w:rsidRPr="00B275AE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bookmarkStart w:id="4" w:name="_heading=h.2et92p0" w:colFirst="0" w:colLast="0"/>
      <w:bookmarkEnd w:id="4"/>
      <w:proofErr w:type="spellStart"/>
      <w:r w:rsidRPr="00B275AE">
        <w:t>Оцінка</w:t>
      </w:r>
      <w:proofErr w:type="spellEnd"/>
      <w:r w:rsidRPr="00B275AE">
        <w:t xml:space="preserve"> </w:t>
      </w:r>
      <w:r w:rsidR="00AE4173">
        <w:rPr>
          <w:lang w:val="uk-UA"/>
        </w:rPr>
        <w:t xml:space="preserve">за </w:t>
      </w:r>
      <w:r w:rsidR="00CC65D9" w:rsidRPr="00CC65D9">
        <w:rPr>
          <w:highlight w:val="yellow"/>
          <w:lang w:val="uk-UA"/>
        </w:rPr>
        <w:t>кваліфікаційн</w:t>
      </w:r>
      <w:r w:rsidR="00AE4173">
        <w:rPr>
          <w:highlight w:val="yellow"/>
          <w:lang w:val="uk-UA"/>
        </w:rPr>
        <w:t>у</w:t>
      </w:r>
      <w:r w:rsidR="00CC65D9" w:rsidRPr="00CC65D9">
        <w:rPr>
          <w:highlight w:val="yellow"/>
          <w:lang w:val="uk-UA"/>
        </w:rPr>
        <w:t xml:space="preserve"> робот</w:t>
      </w:r>
      <w:r w:rsidR="00AE4173">
        <w:rPr>
          <w:lang w:val="uk-UA"/>
        </w:rPr>
        <w:t>у</w:t>
      </w:r>
      <w:r w:rsidRPr="00B275AE">
        <w:t xml:space="preserve"> </w:t>
      </w:r>
      <w:proofErr w:type="spellStart"/>
      <w:r w:rsidRPr="00B275AE">
        <w:t>визначається</w:t>
      </w:r>
      <w:proofErr w:type="spellEnd"/>
      <w:r w:rsidRPr="00B275AE">
        <w:t xml:space="preserve"> </w:t>
      </w:r>
      <w:r w:rsidR="00AE4173">
        <w:rPr>
          <w:lang w:val="uk-UA"/>
        </w:rPr>
        <w:t>екзаменаційною комісією</w:t>
      </w:r>
      <w:r w:rsidRPr="00B275AE">
        <w:t xml:space="preserve"> за результатами </w:t>
      </w:r>
      <w:proofErr w:type="spellStart"/>
      <w:r w:rsidRPr="00B275AE">
        <w:t>захисту</w:t>
      </w:r>
      <w:proofErr w:type="spellEnd"/>
      <w:r w:rsidRPr="00B275AE">
        <w:t xml:space="preserve"> на </w:t>
      </w:r>
      <w:proofErr w:type="spellStart"/>
      <w:r w:rsidRPr="00B275AE">
        <w:t>засіданні</w:t>
      </w:r>
      <w:proofErr w:type="spellEnd"/>
      <w:r w:rsidRPr="00B275AE">
        <w:t xml:space="preserve"> </w:t>
      </w:r>
      <w:r w:rsidR="00AE4173">
        <w:rPr>
          <w:lang w:val="uk-UA"/>
        </w:rPr>
        <w:t>екзаменаційної комісії</w:t>
      </w:r>
      <w:r w:rsidRPr="00441A39">
        <w:t>.</w:t>
      </w:r>
      <w:r w:rsidRPr="00B275AE">
        <w:t xml:space="preserve"> Максимальна </w:t>
      </w:r>
      <w:proofErr w:type="spellStart"/>
      <w:r w:rsidRPr="00B275AE">
        <w:t>кількість</w:t>
      </w:r>
      <w:proofErr w:type="spellEnd"/>
      <w:r w:rsidRPr="00B275AE">
        <w:t xml:space="preserve"> </w:t>
      </w:r>
      <w:proofErr w:type="spellStart"/>
      <w:r w:rsidRPr="00B275AE">
        <w:t>балів</w:t>
      </w:r>
      <w:proofErr w:type="spellEnd"/>
      <w:r w:rsidRPr="00B275AE">
        <w:t xml:space="preserve">, </w:t>
      </w:r>
      <w:proofErr w:type="spellStart"/>
      <w:r w:rsidRPr="00B275AE">
        <w:t>що</w:t>
      </w:r>
      <w:proofErr w:type="spellEnd"/>
      <w:r w:rsidRPr="00B275AE">
        <w:t xml:space="preserve"> </w:t>
      </w:r>
      <w:proofErr w:type="spellStart"/>
      <w:r w:rsidRPr="00B275AE">
        <w:t>може</w:t>
      </w:r>
      <w:proofErr w:type="spellEnd"/>
      <w:r w:rsidRPr="00B275AE">
        <w:t xml:space="preserve"> </w:t>
      </w:r>
      <w:proofErr w:type="spellStart"/>
      <w:r w:rsidRPr="00B275AE">
        <w:t>отримати</w:t>
      </w:r>
      <w:proofErr w:type="spellEnd"/>
      <w:r w:rsidRPr="00B275AE">
        <w:t xml:space="preserve"> </w:t>
      </w:r>
      <w:proofErr w:type="spellStart"/>
      <w:r w:rsidRPr="00B275AE">
        <w:t>здобувач</w:t>
      </w:r>
      <w:proofErr w:type="spellEnd"/>
      <w:r w:rsidRPr="00B275AE">
        <w:t xml:space="preserve"> на </w:t>
      </w:r>
      <w:proofErr w:type="spellStart"/>
      <w:r w:rsidRPr="00B275AE">
        <w:t>захисті</w:t>
      </w:r>
      <w:proofErr w:type="spellEnd"/>
      <w:r w:rsidRPr="00B275AE">
        <w:t xml:space="preserve"> </w:t>
      </w:r>
      <w:proofErr w:type="spellStart"/>
      <w:r w:rsidRPr="00B275AE">
        <w:t>випускної</w:t>
      </w:r>
      <w:proofErr w:type="spellEnd"/>
      <w:r w:rsidRPr="00B275AE">
        <w:t xml:space="preserve"> </w:t>
      </w:r>
      <w:proofErr w:type="spellStart"/>
      <w:r w:rsidRPr="00B275AE">
        <w:t>кваліфікаційної</w:t>
      </w:r>
      <w:proofErr w:type="spellEnd"/>
      <w:r w:rsidRPr="00B275AE">
        <w:t xml:space="preserve"> </w:t>
      </w:r>
      <w:proofErr w:type="spellStart"/>
      <w:r w:rsidRPr="00B275AE">
        <w:t>роботи</w:t>
      </w:r>
      <w:proofErr w:type="spellEnd"/>
      <w:r w:rsidRPr="00B275AE">
        <w:t xml:space="preserve"> – 100. </w:t>
      </w:r>
      <w:proofErr w:type="spellStart"/>
      <w:r w:rsidRPr="00ED4D52">
        <w:t>Роботи</w:t>
      </w:r>
      <w:proofErr w:type="spellEnd"/>
      <w:r w:rsidRPr="00ED4D52">
        <w:t xml:space="preserve">, </w:t>
      </w:r>
      <w:proofErr w:type="spellStart"/>
      <w:r w:rsidRPr="00ED4D52">
        <w:t>що</w:t>
      </w:r>
      <w:proofErr w:type="spellEnd"/>
      <w:r w:rsidRPr="00ED4D52">
        <w:t xml:space="preserve"> </w:t>
      </w:r>
      <w:proofErr w:type="spellStart"/>
      <w:r w:rsidRPr="00ED4D52">
        <w:t>містять</w:t>
      </w:r>
      <w:proofErr w:type="spellEnd"/>
      <w:r w:rsidRPr="00ED4D52">
        <w:t xml:space="preserve"> </w:t>
      </w:r>
      <w:proofErr w:type="spellStart"/>
      <w:r w:rsidRPr="00ED4D52">
        <w:t>плагіат</w:t>
      </w:r>
      <w:proofErr w:type="spellEnd"/>
      <w:r w:rsidRPr="00ED4D52">
        <w:t xml:space="preserve">, до </w:t>
      </w:r>
      <w:proofErr w:type="spellStart"/>
      <w:r w:rsidRPr="00ED4D52">
        <w:t>захисту</w:t>
      </w:r>
      <w:proofErr w:type="spellEnd"/>
      <w:r w:rsidRPr="00ED4D52">
        <w:t xml:space="preserve"> не </w:t>
      </w:r>
      <w:proofErr w:type="spellStart"/>
      <w:r w:rsidRPr="00ED4D52">
        <w:t>допускаються</w:t>
      </w:r>
      <w:proofErr w:type="spellEnd"/>
      <w:r w:rsidRPr="00ED4D52">
        <w:t>.</w:t>
      </w:r>
    </w:p>
    <w:p w14:paraId="68D39C05" w14:textId="77777777" w:rsidR="00681BE0" w:rsidRPr="00B275AE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</w:p>
    <w:p w14:paraId="481637E3" w14:textId="10821105" w:rsidR="000B4F4C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>
        <w:t xml:space="preserve"> </w:t>
      </w:r>
    </w:p>
    <w:p w14:paraId="176AE72B" w14:textId="77777777" w:rsidR="000B4F4C" w:rsidRDefault="000B4F4C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sectPr w:rsidR="000B4F4C">
          <w:headerReference w:type="default" r:id="rId36"/>
          <w:pgSz w:w="11906" w:h="16838"/>
          <w:pgMar w:top="1134" w:right="1134" w:bottom="1134" w:left="1701" w:header="720" w:footer="1361" w:gutter="0"/>
          <w:cols w:space="720"/>
        </w:sectPr>
      </w:pPr>
    </w:p>
    <w:p w14:paraId="61601E79" w14:textId="77777777" w:rsidR="002E3825" w:rsidRPr="00FF37B9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7B9">
        <w:rPr>
          <w:b/>
          <w:sz w:val="28"/>
          <w:szCs w:val="28"/>
        </w:rPr>
        <w:lastRenderedPageBreak/>
        <w:t>4. МАТРИЦЯ ВІДПОВІДНОСТІ ПРОГРАМНИХ РЕЗУЛЬТАТІВ НАВЧАННЯ ТА</w:t>
      </w:r>
    </w:p>
    <w:p w14:paraId="104314DD" w14:textId="77777777" w:rsidR="002E3825" w:rsidRPr="00FF37B9" w:rsidRDefault="002E3825" w:rsidP="007B33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7B9">
        <w:rPr>
          <w:b/>
          <w:sz w:val="28"/>
          <w:szCs w:val="28"/>
        </w:rPr>
        <w:t>КОМПЕТЕНТНОСТЕЙ ОСВІТНЬОЇ ПРОГРАМИ</w:t>
      </w:r>
    </w:p>
    <w:p w14:paraId="4FA8E115" w14:textId="77777777" w:rsidR="006C7541" w:rsidRPr="00FF37B9" w:rsidRDefault="006C7541" w:rsidP="007B33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tbl>
      <w:tblPr>
        <w:tblStyle w:val="af7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284"/>
        <w:gridCol w:w="283"/>
        <w:gridCol w:w="284"/>
        <w:gridCol w:w="283"/>
        <w:gridCol w:w="284"/>
        <w:gridCol w:w="284"/>
        <w:gridCol w:w="284"/>
      </w:tblGrid>
      <w:tr w:rsidR="007B33AC" w:rsidRPr="00FF37B9" w14:paraId="6C9AC33E" w14:textId="182268D5" w:rsidTr="009D3E3A">
        <w:trPr>
          <w:cantSplit/>
          <w:trHeight w:val="589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2BD01C8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7A536A4" w14:textId="2702740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Загальні компетентності</w:t>
            </w:r>
          </w:p>
        </w:tc>
        <w:tc>
          <w:tcPr>
            <w:tcW w:w="7372" w:type="dxa"/>
            <w:gridSpan w:val="20"/>
            <w:shd w:val="clear" w:color="auto" w:fill="auto"/>
            <w:vAlign w:val="center"/>
          </w:tcPr>
          <w:p w14:paraId="0AC55B31" w14:textId="0C89C5C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Фахові компетентності</w:t>
            </w:r>
          </w:p>
        </w:tc>
      </w:tr>
      <w:tr w:rsidR="007B33AC" w:rsidRPr="00FF37B9" w14:paraId="31068D19" w14:textId="50482451" w:rsidTr="00014103">
        <w:trPr>
          <w:cantSplit/>
          <w:trHeight w:val="732"/>
        </w:trPr>
        <w:tc>
          <w:tcPr>
            <w:tcW w:w="846" w:type="dxa"/>
            <w:vMerge/>
            <w:shd w:val="clear" w:color="auto" w:fill="auto"/>
            <w:textDirection w:val="btLr"/>
          </w:tcPr>
          <w:p w14:paraId="407BEEB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D80C966" w14:textId="6C92F8A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</w:rPr>
              <w:t>ЗК1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0BB4AB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</w:rPr>
              <w:t>ЗК2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C2EF1B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</w:rPr>
              <w:t>ЗК3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545C9E9" w14:textId="7EEC932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FF37B9">
              <w:rPr>
                <w:b/>
              </w:rPr>
              <w:t>ЗК</w:t>
            </w:r>
            <w:r w:rsidRPr="00FF37B9">
              <w:rPr>
                <w:b/>
                <w:lang w:val="en-US"/>
              </w:rPr>
              <w:t>4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15FCFC7" w14:textId="40B0678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FF37B9">
              <w:rPr>
                <w:b/>
              </w:rPr>
              <w:t>ЗК</w:t>
            </w:r>
            <w:r w:rsidRPr="00FF37B9">
              <w:rPr>
                <w:b/>
                <w:lang w:val="en-US"/>
              </w:rPr>
              <w:t>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13B2E0DC" w14:textId="555CADE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FF37B9">
              <w:rPr>
                <w:b/>
              </w:rPr>
              <w:t>ЗК</w:t>
            </w:r>
            <w:r w:rsidRPr="00FF37B9">
              <w:rPr>
                <w:b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FFC47D6" w14:textId="082DEF6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C5CA4D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92D726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5F8A15B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701CA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B08AA6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67D386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К7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CE9E09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359255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DFB69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К10</w:t>
            </w:r>
          </w:p>
        </w:tc>
        <w:tc>
          <w:tcPr>
            <w:tcW w:w="426" w:type="dxa"/>
            <w:textDirection w:val="btLr"/>
          </w:tcPr>
          <w:p w14:paraId="49080A95" w14:textId="0600655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1</w:t>
            </w:r>
          </w:p>
        </w:tc>
        <w:tc>
          <w:tcPr>
            <w:tcW w:w="425" w:type="dxa"/>
            <w:textDirection w:val="btLr"/>
          </w:tcPr>
          <w:p w14:paraId="7F27AF30" w14:textId="4D6D319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293590F" w14:textId="692388F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3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69CC369D" w14:textId="267DBFA2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5A581EA5" w14:textId="047C100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5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019C8938" w14:textId="06E48012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6D48E4AF" w14:textId="539565E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207A0863" w14:textId="7402D59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8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7AA61622" w14:textId="20ACBFD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К1</w:t>
            </w:r>
            <w:r w:rsidRPr="00FF37B9">
              <w:rPr>
                <w:b/>
                <w:lang w:val="uk-UA"/>
              </w:rPr>
              <w:t>9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50AC06F8" w14:textId="09EC347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FF37B9">
              <w:rPr>
                <w:b/>
                <w:lang w:val="uk-UA"/>
              </w:rPr>
              <w:t>Ф</w:t>
            </w:r>
            <w:r w:rsidRPr="00FF37B9">
              <w:rPr>
                <w:b/>
              </w:rPr>
              <w:t>К</w:t>
            </w:r>
            <w:r w:rsidRPr="00FF37B9">
              <w:rPr>
                <w:b/>
                <w:lang w:val="uk-UA"/>
              </w:rPr>
              <w:t>20</w:t>
            </w:r>
          </w:p>
        </w:tc>
      </w:tr>
      <w:tr w:rsidR="007B33AC" w:rsidRPr="00FF37B9" w14:paraId="781C8B72" w14:textId="7294323B" w:rsidTr="007B33AC">
        <w:tc>
          <w:tcPr>
            <w:tcW w:w="846" w:type="dxa"/>
            <w:shd w:val="clear" w:color="auto" w:fill="auto"/>
            <w:vAlign w:val="center"/>
          </w:tcPr>
          <w:p w14:paraId="635FD06C" w14:textId="77157AC2" w:rsidR="007B33AC" w:rsidRPr="00FF37B9" w:rsidRDefault="007B33AC" w:rsidP="007B3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DCB9EFE" w14:textId="4ECF3A3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FF37B9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9F555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9A713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68B35C0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43DF5BEE" w14:textId="33B66F78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6AD680F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F6B0DD" w14:textId="78DF0FDA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EBCC4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07956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FB8EAB" w14:textId="57DBBB00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D38C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98BB8E" w14:textId="4250BCE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60217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EF79E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24D0A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64D3C2" w14:textId="13AACEDD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69CF8BF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581094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A3E0CF3" w14:textId="2070266B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598386F0" w14:textId="211813A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25DC9C0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B5A6F2B" w14:textId="097E930B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7767880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9DB6D35" w14:textId="23A1DD12" w:rsidR="007B33AC" w:rsidRPr="00FF37B9" w:rsidRDefault="00750CC8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3A57EEF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A77DC3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3AC5ADC8" w14:textId="4348EDD2" w:rsidTr="007B33AC">
        <w:tc>
          <w:tcPr>
            <w:tcW w:w="846" w:type="dxa"/>
            <w:shd w:val="clear" w:color="auto" w:fill="auto"/>
            <w:vAlign w:val="center"/>
          </w:tcPr>
          <w:p w14:paraId="7A1E89AC" w14:textId="0D658DA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949608" w14:textId="3CC3A3D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FF37B9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4C5ED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DF1ED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11DB63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6BE3624B" w14:textId="100F82B6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0D3ED80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AF275F" w14:textId="3E1638C3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865EB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ECB8C0" w14:textId="031492F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78538C" w14:textId="6EC49BB5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2A0BB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0F80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07D80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F7097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33D9C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375BB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0F663D9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C9275D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822B725" w14:textId="758C76F7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16D9059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1EB87B6D" w14:textId="7B3AECD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663CAF5" w14:textId="28BCD1AD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5D6DE1F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B83573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FD86D1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CDD5F4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082018EA" w14:textId="239DC7F1" w:rsidTr="007B33AC">
        <w:tc>
          <w:tcPr>
            <w:tcW w:w="846" w:type="dxa"/>
            <w:shd w:val="clear" w:color="auto" w:fill="auto"/>
            <w:vAlign w:val="center"/>
          </w:tcPr>
          <w:p w14:paraId="4CA89DA2" w14:textId="29B5EC7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B430BB" w14:textId="6AC41C4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ABE70D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FAD793" w14:textId="11FF052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2F9784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0786E786" w14:textId="68BA994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5D6CC2F7" w14:textId="1325CF4B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2CC71E" w14:textId="3EF3330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DFA3E3" w14:textId="2C8E19C2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9F1B1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DE790E" w14:textId="27B1CB3F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D6B6B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2BB5BD" w14:textId="1AD2547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E7DCC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A0E160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6F48C2" w14:textId="2EE824A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4701E2" w14:textId="710383E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7AE18CB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133B09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1013C3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76F2F0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5F6B992C" w14:textId="627EF314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3DE01C54" w14:textId="3B402AAC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59AB993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721662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70C408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C13EB3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718A6DC5" w14:textId="13342A33" w:rsidTr="007B33AC">
        <w:tc>
          <w:tcPr>
            <w:tcW w:w="846" w:type="dxa"/>
            <w:shd w:val="clear" w:color="auto" w:fill="auto"/>
            <w:vAlign w:val="center"/>
          </w:tcPr>
          <w:p w14:paraId="52688C5E" w14:textId="05BF8C6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DDD74E" w14:textId="7FB3A74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99870E" w14:textId="45BA610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DEF50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753063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722162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51B92D3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6A2E28" w14:textId="30805BE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79ABF7" w14:textId="07D951CA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C7111B" w14:textId="61A61602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E7DB5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D6DB6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AC7BE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1A133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5F73E8" w14:textId="7F74FA7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EE3FB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0FC87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0FAA1C3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5336D7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12A38DD" w14:textId="372355FA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0BD43C7F" w14:textId="3A475EC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8218F2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A7EB6A5" w14:textId="5F0CC47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1A31B71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04A2E2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343B25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71E200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85C52" w:rsidRPr="00FF37B9" w14:paraId="54BE610B" w14:textId="09BEA321" w:rsidTr="00485C52">
        <w:tc>
          <w:tcPr>
            <w:tcW w:w="846" w:type="dxa"/>
            <w:shd w:val="clear" w:color="auto" w:fill="auto"/>
            <w:vAlign w:val="center"/>
          </w:tcPr>
          <w:p w14:paraId="66A21806" w14:textId="40F3AF9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38088F3" w14:textId="32D3D2F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12CC4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D32F517" w14:textId="699A0AAC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02E367B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90FBE76" w14:textId="42704F2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1C0A97E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F14987" w14:textId="4808564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9E6F2C" w14:textId="0C9B4AF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1BCE7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CD73A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DA3971" w14:textId="1E97A82F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DA55E1" w14:textId="3B1BC9FF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1D6A8F" w14:textId="3B55893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DD74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8884C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5A92CB" w14:textId="1A293EA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</w:tcPr>
          <w:p w14:paraId="49450738" w14:textId="34211AF2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6B7A98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E0C32E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509B49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5060E0D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F9E5A7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69026B1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CD2361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184D784" w14:textId="11D474F5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104CDB7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7C709167" w14:textId="6F8B3485" w:rsidTr="007B33AC">
        <w:tc>
          <w:tcPr>
            <w:tcW w:w="846" w:type="dxa"/>
            <w:shd w:val="clear" w:color="auto" w:fill="auto"/>
            <w:vAlign w:val="center"/>
          </w:tcPr>
          <w:p w14:paraId="269DC108" w14:textId="0D76F80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D03282D" w14:textId="4493F50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28F8C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DCA723" w14:textId="006456E8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6CC92D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1129F28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11494C1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04B013" w14:textId="5D732E8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E391E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6061CC" w14:textId="2B70D0C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E9488BB" w14:textId="4318DA0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4E3B8F" w14:textId="61AC5197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4FBDA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2CA929" w14:textId="149B0E2E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62416A" w14:textId="1B7BBEAC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74703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01358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4D7157D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FCAE78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D2060C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E2D5C5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1D3BD88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BEEC75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3261A6E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74CA70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4A6AD48B" w14:textId="1201948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7F68A6A5" w14:textId="2AC2F76E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</w:tr>
      <w:tr w:rsidR="007B33AC" w:rsidRPr="00FF37B9" w14:paraId="53AC27BA" w14:textId="6CCDF316" w:rsidTr="007B33AC">
        <w:tc>
          <w:tcPr>
            <w:tcW w:w="846" w:type="dxa"/>
            <w:shd w:val="clear" w:color="auto" w:fill="auto"/>
            <w:vAlign w:val="center"/>
          </w:tcPr>
          <w:p w14:paraId="05871030" w14:textId="10854CD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984A6FA" w14:textId="0A5AE576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069EBC" w14:textId="5C219DE8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046AF0" w14:textId="10B3B669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5271973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6AC24236" w14:textId="26D20F3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397304C8" w14:textId="639EC8E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874E76" w14:textId="43F96A5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D9AD1B" w14:textId="65CE40C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D2AD0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454D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B60F34" w14:textId="3F143B52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7201A0" w14:textId="579CA092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B538C2" w14:textId="2EC8D748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4F37F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225E6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8DBD8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2E1E2EB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DF6C05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814750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3DA354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539F9C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C30D244" w14:textId="15EFB9C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17FF354D" w14:textId="28B78F0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4AC8019" w14:textId="24F75AD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3F3899B" w14:textId="5969878D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20F2C777" w14:textId="408208E9" w:rsidR="007B33AC" w:rsidRPr="00FF37B9" w:rsidRDefault="0001410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</w:tr>
      <w:tr w:rsidR="007B33AC" w:rsidRPr="00FF37B9" w14:paraId="0F2DE328" w14:textId="1CDAF700" w:rsidTr="007B33AC">
        <w:tc>
          <w:tcPr>
            <w:tcW w:w="846" w:type="dxa"/>
            <w:shd w:val="clear" w:color="auto" w:fill="auto"/>
            <w:vAlign w:val="center"/>
          </w:tcPr>
          <w:p w14:paraId="0E7CDBF2" w14:textId="79205FE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70E906E" w14:textId="7E9772C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C7AAAC" w14:textId="6F1A762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EB52B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7279BC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2590216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255EF6F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D1F6B9" w14:textId="0C8B4D7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F2FDE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0494C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CCD0A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6CF373" w14:textId="39715B38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C474BD" w14:textId="4737A0DE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F816D" w14:textId="3C23472E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D51BB9" w14:textId="39B1A52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955BF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F6628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440E58B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3AFC20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B78D5C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5AD705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69BA51B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BDD396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60F054D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EF4E62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7427B84" w14:textId="07631132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6C89397D" w14:textId="4CC546BD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</w:tr>
      <w:tr w:rsidR="007B33AC" w:rsidRPr="00FF37B9" w14:paraId="0F2E1EA4" w14:textId="676F55A3" w:rsidTr="007B33AC">
        <w:tc>
          <w:tcPr>
            <w:tcW w:w="846" w:type="dxa"/>
            <w:shd w:val="clear" w:color="auto" w:fill="auto"/>
            <w:vAlign w:val="center"/>
          </w:tcPr>
          <w:p w14:paraId="6E702568" w14:textId="0912D5A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.09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F58099B" w14:textId="2C9AEF2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755ED7" w14:textId="490A01B5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C44EA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3889CAE1" w14:textId="3731380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1938E90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374FF8A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0A0966" w14:textId="473432B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1778C1" w14:textId="09E5A35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8050C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A74213" w14:textId="6533A8F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9EA8D8" w14:textId="1FF05240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C04D6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66F1B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A54C0C4" w14:textId="61901E64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7408A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7BD1D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259DF052" w14:textId="70EAC48E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E8C2612" w14:textId="798380CE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680ED5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B1ED70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492B59D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F227F7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980194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2574D2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535375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598D8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702BCA99" w14:textId="63B1B78F" w:rsidTr="007B33AC">
        <w:tc>
          <w:tcPr>
            <w:tcW w:w="846" w:type="dxa"/>
            <w:shd w:val="clear" w:color="auto" w:fill="auto"/>
            <w:vAlign w:val="center"/>
          </w:tcPr>
          <w:p w14:paraId="775A44E1" w14:textId="2E65F72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.10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115AA1" w14:textId="78946B1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CECC18" w14:textId="306E841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78AD5C" w14:textId="1ACDE15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48970E7" w14:textId="674A738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17BD178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4C3B4B3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F409F" w14:textId="1203BD7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7ECEF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D65F0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07DBA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828AD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15D0B3" w14:textId="4ED5D43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F4250B" w14:textId="637E8974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3DCB72" w14:textId="2E40348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B2B3F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AE3B7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5CE74FF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32A01B7" w14:textId="702CEBD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188D1E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8EA717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350F286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18D2F1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40553A8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0B2784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3DBDD3D" w14:textId="0661C460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14C34368" w14:textId="6FB73BD0" w:rsidR="007B33AC" w:rsidRPr="00FF37B9" w:rsidRDefault="00485C52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</w:tr>
      <w:tr w:rsidR="007B33AC" w:rsidRPr="00FF37B9" w14:paraId="30143965" w14:textId="21FDA2E2" w:rsidTr="007B33AC">
        <w:tc>
          <w:tcPr>
            <w:tcW w:w="846" w:type="dxa"/>
            <w:shd w:val="clear" w:color="auto" w:fill="auto"/>
            <w:vAlign w:val="center"/>
          </w:tcPr>
          <w:p w14:paraId="5B083A47" w14:textId="21F168B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.11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5B0A8CE" w14:textId="46ACA9B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48E012" w14:textId="4D57C7A2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C8E856" w14:textId="39D4708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524966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07AA4303" w14:textId="6E23D5F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29D984E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5DDE6" w14:textId="19C13BEC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9E6BF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9FB68B" w14:textId="5ADB839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2AE2F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51E9EE" w14:textId="6BF949F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88453F" w14:textId="1488B02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D5706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461C8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C20DBD" w14:textId="11E56167" w:rsidR="007B33AC" w:rsidRPr="00FF37B9" w:rsidRDefault="0053114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95CE33" w14:textId="27D65FAC" w:rsidR="007B33AC" w:rsidRPr="00FF37B9" w:rsidRDefault="0053114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364FCFC6" w14:textId="373DF1D5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4938766" w14:textId="5E734BD9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5F1291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FC195A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1096A95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EEA621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0C2DCA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4E97147C" w14:textId="18DED27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1A5E712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42694D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230ED148" w14:textId="4729E3FC" w:rsidTr="007B33AC">
        <w:tc>
          <w:tcPr>
            <w:tcW w:w="846" w:type="dxa"/>
            <w:shd w:val="clear" w:color="auto" w:fill="auto"/>
            <w:vAlign w:val="center"/>
          </w:tcPr>
          <w:p w14:paraId="12EA9A61" w14:textId="24BB50C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7B9">
              <w:rPr>
                <w:lang w:val="uk-UA"/>
              </w:rPr>
              <w:t>ПРН</w:t>
            </w:r>
            <w:r w:rsidRPr="00FF37B9">
              <w:t>.12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D31480A" w14:textId="32DE582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A58870" w14:textId="2B067C6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770249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7E6FBA0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1F3FAB4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689B9B6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3901C9" w14:textId="78A8C5D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064DB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DF58B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5A4C8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36A2C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10381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4484E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AA59E5" w14:textId="553D482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477BD5" w14:textId="3B4CF1CF" w:rsidR="007B33AC" w:rsidRPr="00FF37B9" w:rsidRDefault="0053114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668BD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4847CCB9" w14:textId="25892F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872CFB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87640F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BA6245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2FCDA9DA" w14:textId="7F6E089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7FF9CE2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2D66DD0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E3B13C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D1C247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BB0EFD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B33AC" w:rsidRPr="00FF37B9" w14:paraId="08AF61AC" w14:textId="3DED9419" w:rsidTr="007B33AC">
        <w:tc>
          <w:tcPr>
            <w:tcW w:w="846" w:type="dxa"/>
            <w:shd w:val="clear" w:color="auto" w:fill="auto"/>
            <w:vAlign w:val="center"/>
          </w:tcPr>
          <w:p w14:paraId="0A7F7068" w14:textId="51B8656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07F090" w14:textId="079661F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A4B9A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73006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3AE97E5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2AA00C2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58FFBB8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E2525E" w14:textId="34A50CD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7EC4C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4FDDF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02EDC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68A2BE" w14:textId="723CF508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38166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BF92C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6DD832" w14:textId="16E88B8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0BC71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E1776C" w14:textId="2F3A353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775C5137" w14:textId="18C50B6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4F747A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0F9DD9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0CB5A28D" w14:textId="35D08D4A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2F29A868" w14:textId="1CC911BF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6C2E711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4CB45BC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E30AA6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E57552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769A8D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07D6DBAB" w14:textId="0B7FB98C" w:rsidTr="007B33AC">
        <w:tc>
          <w:tcPr>
            <w:tcW w:w="846" w:type="dxa"/>
            <w:shd w:val="clear" w:color="auto" w:fill="auto"/>
            <w:vAlign w:val="center"/>
          </w:tcPr>
          <w:p w14:paraId="3FB25EED" w14:textId="6E77467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AACA644" w14:textId="6621064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737AC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3A4312" w14:textId="1BF9AB0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5F2013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025A73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4F8DF6E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2BB90C" w14:textId="65CA88E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66BAF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1FFCD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3271E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49A46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3507A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73F57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B9C1DD0" w14:textId="6AF34A8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3070BB" w14:textId="4DCC71EE" w:rsidR="007B33AC" w:rsidRPr="00FF37B9" w:rsidRDefault="0053114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618A4E" w14:textId="373B9B31" w:rsidR="007B33AC" w:rsidRPr="00FF37B9" w:rsidRDefault="0053114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59039A0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A396B50" w14:textId="26B21F4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134F28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74A114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4F855C2E" w14:textId="1A67352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A2E41ED" w14:textId="046EAF6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BA40C8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0F821C7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DFDD71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E32A0F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5968083B" w14:textId="07571D39" w:rsidTr="007B33AC">
        <w:tc>
          <w:tcPr>
            <w:tcW w:w="846" w:type="dxa"/>
            <w:shd w:val="clear" w:color="auto" w:fill="auto"/>
            <w:vAlign w:val="center"/>
          </w:tcPr>
          <w:p w14:paraId="24BA2952" w14:textId="1AE74E0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A106F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38D5A37" w14:textId="0316807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CACD7E" w14:textId="6D07581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76E16C2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40FF5B7A" w14:textId="0794A84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1F65377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3A28A1" w14:textId="1937AA8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35516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8096A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1FCA3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9DD2D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AE2553" w14:textId="5DF4F3B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DAA30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9AC9D5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1C877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4D16A" w14:textId="0D642514" w:rsidR="007B33AC" w:rsidRPr="00FF37B9" w:rsidRDefault="00121880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3D62C7C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196989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74D21C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516DA3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8BF406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0C16C55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09DD2E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1B1C802" w14:textId="254C9A0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408CB3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06960C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5B9EB5FC" w14:textId="75B1F9DE" w:rsidTr="007B33AC">
        <w:tc>
          <w:tcPr>
            <w:tcW w:w="846" w:type="dxa"/>
            <w:shd w:val="clear" w:color="auto" w:fill="auto"/>
            <w:vAlign w:val="center"/>
          </w:tcPr>
          <w:p w14:paraId="2AB1079A" w14:textId="034D9EC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9C0E906" w14:textId="4EC4505E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B85F06" w14:textId="0831AB0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4224CD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B4529E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07648A7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371F9B2B" w14:textId="5B8192B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EA778D" w14:textId="747A4A22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F90C7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607D4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B25520" w14:textId="127AF57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7861A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47F468" w14:textId="6F314432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77E2F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24C005E" w14:textId="50121884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B6F023" w14:textId="1227742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274E5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57F4974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D5D33F2" w14:textId="61435E96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D16A18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783F1A1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27D80B9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6408A3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150390A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4D18912" w14:textId="7F5E2C7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7CBC278" w14:textId="5ADD19BD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6EF0432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3854F439" w14:textId="124CBC35" w:rsidTr="007B33AC">
        <w:tc>
          <w:tcPr>
            <w:tcW w:w="846" w:type="dxa"/>
            <w:shd w:val="clear" w:color="auto" w:fill="auto"/>
            <w:vAlign w:val="center"/>
          </w:tcPr>
          <w:p w14:paraId="456B0456" w14:textId="7A07B1D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5922E0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3FBE99A" w14:textId="5CFD3BAE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3DA1D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176C0B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43CB55B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6AA41A48" w14:textId="79E75A8C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91286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C8C97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E6D632" w14:textId="6ACF03A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6B3F375" w14:textId="2CA4266B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8FD1A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6AE12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4BE41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7A212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574E2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5E1EB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76CCFF3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167A55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03DE11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10F08F24" w14:textId="3B89B2FB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77B007A8" w14:textId="0C1000D9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7229EF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4639F33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833DA9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4DD081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E8CDF4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10373C9C" w14:textId="0D5DAC97" w:rsidTr="007B33AC">
        <w:tc>
          <w:tcPr>
            <w:tcW w:w="846" w:type="dxa"/>
            <w:shd w:val="clear" w:color="auto" w:fill="auto"/>
            <w:vAlign w:val="center"/>
          </w:tcPr>
          <w:p w14:paraId="6A836220" w14:textId="325B1A7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D584B61" w14:textId="3062AB8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50955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7E00EC" w14:textId="545BB0B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9F6412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372EC385" w14:textId="0C573AA5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</w:tcPr>
          <w:p w14:paraId="180FA84D" w14:textId="2C99412A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B8436D" w14:textId="0E65C0D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F81F1" w14:textId="097186D7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28D01F" w14:textId="634E90BD" w:rsidR="007B33AC" w:rsidRPr="00FF37B9" w:rsidRDefault="003B1F9A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C4F95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9F8F9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55A5F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CDFC6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57FFD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FF86F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E9AF1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0DEEB46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98BFCA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A69859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D35C3C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02A544D3" w14:textId="3F005F5D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194E12B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6330DBE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64724E6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DB2C68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E768F7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6879F4E4" w14:textId="156BB0F0" w:rsidTr="007B33AC">
        <w:tc>
          <w:tcPr>
            <w:tcW w:w="846" w:type="dxa"/>
            <w:shd w:val="clear" w:color="auto" w:fill="auto"/>
            <w:vAlign w:val="center"/>
          </w:tcPr>
          <w:p w14:paraId="5DB89271" w14:textId="2C0107C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.1</w:t>
            </w:r>
            <w:r w:rsidRPr="00FF37B9">
              <w:rPr>
                <w:lang w:val="uk-UA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D6ED58" w14:textId="50DDFAB5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C5BF8D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F66794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794811A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CD9301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1316E40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37D708" w14:textId="3659EB21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147F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72A486" w14:textId="6EE7C7B2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1E81B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625B6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59AB9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181DD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3D891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C1E65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AF6CE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29F1C21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AAEF27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497EB4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32B251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193BCD90" w14:textId="4CE4DE9D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2649C2B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76C093B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4EECEA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F6FAAB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9F461C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175A5AB0" w14:textId="0F5702F5" w:rsidTr="007B33AC">
        <w:tc>
          <w:tcPr>
            <w:tcW w:w="846" w:type="dxa"/>
            <w:shd w:val="clear" w:color="auto" w:fill="auto"/>
            <w:vAlign w:val="center"/>
          </w:tcPr>
          <w:p w14:paraId="277F135B" w14:textId="4F8BD2A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</w:t>
            </w:r>
            <w:r w:rsidRPr="00FF37B9">
              <w:rPr>
                <w:lang w:val="uk-UA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1165669" w14:textId="033D1D0F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FDD781" w14:textId="2ED90AFE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415625" w14:textId="5A906AC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6927A9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2C75F90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44E04DC6" w14:textId="715CC26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148DE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94C31D" w14:textId="0E9A3100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0E147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33E67B" w14:textId="035F6582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1DE0F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4B32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D868E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3CA86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154C6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204B0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76EC30C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E1904B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0D684A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0AC8A0F" w14:textId="578779FB" w:rsidR="007B33AC" w:rsidRPr="00FF37B9" w:rsidRDefault="007B6285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14:paraId="3639378B" w14:textId="4C56892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C14A97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4FB6D9A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4C8D32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18191C5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1660027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73D48544" w14:textId="7C4AEA5D" w:rsidTr="007B33AC">
        <w:tc>
          <w:tcPr>
            <w:tcW w:w="846" w:type="dxa"/>
            <w:shd w:val="clear" w:color="auto" w:fill="auto"/>
            <w:vAlign w:val="center"/>
          </w:tcPr>
          <w:p w14:paraId="3331A9F4" w14:textId="4E8E0CC4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</w:t>
            </w:r>
            <w:r w:rsidRPr="00FF37B9">
              <w:rPr>
                <w:lang w:val="uk-UA"/>
              </w:rPr>
              <w:t>21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51B841" w14:textId="126F854A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165B72" w14:textId="5B592C4A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1BF0958" w14:textId="07050CDF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68D64225" w14:textId="3D3C8BED" w:rsidR="007B33AC" w:rsidRPr="00FF37B9" w:rsidRDefault="00270761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7EB462B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693C58E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2A8B6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31C15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D2C37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A1105C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FD5D6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F448C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98BB6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5A58B4" w14:textId="027D723A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09B5A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8A8D5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3A5D8CB0" w14:textId="2193CA34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1EB115B" w14:textId="3DC0EA09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205AC9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4EBB299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7D36A48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3452846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5CADD6C1" w14:textId="56D0DDC3" w:rsidR="007B33AC" w:rsidRPr="00FF37B9" w:rsidRDefault="00270761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14148F9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610DE3E6" w14:textId="67CB6F65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14:paraId="6CECE0F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FF37B9" w14:paraId="65E42F22" w14:textId="567F71F1" w:rsidTr="007B33AC">
        <w:tc>
          <w:tcPr>
            <w:tcW w:w="846" w:type="dxa"/>
            <w:shd w:val="clear" w:color="auto" w:fill="auto"/>
            <w:vAlign w:val="center"/>
          </w:tcPr>
          <w:p w14:paraId="41166666" w14:textId="03DE212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</w:t>
            </w:r>
            <w:r w:rsidRPr="00FF37B9">
              <w:rPr>
                <w:lang w:val="uk-UA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63393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96A482" w14:textId="68A67FC4" w:rsidR="007B33AC" w:rsidRPr="00FF37B9" w:rsidRDefault="00270761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31EB8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C25DE95" w14:textId="57EF7453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43D8BE9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6D15679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352FC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75D5A8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92600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79D54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F74F7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AF95A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0D7F04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CE716D" w14:textId="7705C21B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E24C8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9F6AB5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72CD5F0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BC424A9" w14:textId="32F47E85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EBF452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ACBE5B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0B39934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AD4AC51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0BE373E0" w14:textId="56807F08" w:rsidR="007B33AC" w:rsidRPr="00FF37B9" w:rsidRDefault="00270761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FE100B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7243217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4678FD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B33AC" w:rsidRPr="00BF187C" w14:paraId="2356314B" w14:textId="77777777" w:rsidTr="007B33AC">
        <w:tc>
          <w:tcPr>
            <w:tcW w:w="846" w:type="dxa"/>
            <w:shd w:val="clear" w:color="auto" w:fill="auto"/>
            <w:vAlign w:val="center"/>
          </w:tcPr>
          <w:p w14:paraId="66097A98" w14:textId="7A9E56F6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ПРН</w:t>
            </w:r>
            <w:r w:rsidRPr="00FF37B9">
              <w:t>.</w:t>
            </w:r>
            <w:r w:rsidRPr="00FF37B9">
              <w:rPr>
                <w:lang w:val="uk-UA"/>
              </w:rPr>
              <w:t>2</w:t>
            </w:r>
            <w:r w:rsidR="00485C52" w:rsidRPr="00FF37B9">
              <w:rPr>
                <w:lang w:val="uk-UA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B10D96" w14:textId="2CDF2E24" w:rsidR="007B33AC" w:rsidRPr="00FF37B9" w:rsidRDefault="00131883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62EA5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8C4E3F2" w14:textId="759CC97C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14699AA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325F9792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</w:tcPr>
          <w:p w14:paraId="184682C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13AB6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A2DD6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150D4A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ABAB4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D74D2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B813D5" w14:textId="5680CF48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DDBF79" w14:textId="269CF305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0770C7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7E6AB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D1DCC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2410A640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DC6AFCE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A534169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7012F3D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737E05AF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4ACF233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39D47076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5EB21DB" w14:textId="77777777" w:rsidR="007B33AC" w:rsidRPr="00FF37B9" w:rsidRDefault="007B33AC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87E90DF" w14:textId="1AEA947B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3A888B56" w14:textId="344F0508" w:rsidR="007B33AC" w:rsidRPr="00FF37B9" w:rsidRDefault="00CB45C6" w:rsidP="007B3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F37B9">
              <w:rPr>
                <w:lang w:val="uk-UA"/>
              </w:rPr>
              <w:t>+</w:t>
            </w:r>
          </w:p>
        </w:tc>
      </w:tr>
    </w:tbl>
    <w:p w14:paraId="4014CE3E" w14:textId="77777777" w:rsidR="00694FD7" w:rsidRDefault="00694FD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7B331F14" w14:textId="25336776" w:rsidR="000B4F4C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07097">
        <w:rPr>
          <w:b/>
          <w:sz w:val="28"/>
          <w:szCs w:val="28"/>
        </w:rPr>
        <w:t>. МАТРИЦЯ ВІДПОВІДНОСТІ ЗАГАЛЬНИХ ТА СПЕЦІАЛЬНИХ ПРОГРАМНИХ КОМПЕТЕНТНОСТЕЙ</w:t>
      </w:r>
    </w:p>
    <w:p w14:paraId="733C46E3" w14:textId="77777777" w:rsidR="000B4F4C" w:rsidRDefault="0020709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КОМПОНЕНТАМ ОСВІТНЬОЇ ПРОГРАМИ</w:t>
      </w:r>
    </w:p>
    <w:p w14:paraId="6A785FC8" w14:textId="77777777" w:rsidR="000B4F4C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7"/>
        <w:tblW w:w="10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425"/>
        <w:gridCol w:w="284"/>
        <w:gridCol w:w="283"/>
        <w:gridCol w:w="284"/>
        <w:gridCol w:w="284"/>
        <w:gridCol w:w="284"/>
      </w:tblGrid>
      <w:tr w:rsidR="00727CFB" w:rsidRPr="00BF187C" w14:paraId="7F3C1F6E" w14:textId="62F6AD5C" w:rsidTr="00727CFB">
        <w:trPr>
          <w:cantSplit/>
          <w:trHeight w:val="1134"/>
        </w:trPr>
        <w:tc>
          <w:tcPr>
            <w:tcW w:w="846" w:type="dxa"/>
            <w:shd w:val="clear" w:color="auto" w:fill="FFFFFF"/>
            <w:textDirection w:val="btLr"/>
          </w:tcPr>
          <w:p w14:paraId="26FF7C7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3256778F" w14:textId="6BA15642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3A3587BC" w14:textId="277708B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2</w:t>
            </w:r>
          </w:p>
        </w:tc>
        <w:tc>
          <w:tcPr>
            <w:tcW w:w="426" w:type="dxa"/>
            <w:shd w:val="clear" w:color="auto" w:fill="FFFFFF"/>
            <w:textDirection w:val="btLr"/>
            <w:vAlign w:val="center"/>
          </w:tcPr>
          <w:p w14:paraId="32A50885" w14:textId="1C95BC6E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0F848393" w14:textId="16EF6371" w:rsidR="00727CFB" w:rsidRPr="00246149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04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69B848BC" w14:textId="756168B2" w:rsidR="00727CFB" w:rsidRPr="00246149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05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5DCB4630" w14:textId="062BC85E" w:rsidR="00727CFB" w:rsidRPr="00246149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</w:rPr>
              <w:t>ЗК</w:t>
            </w:r>
            <w:r>
              <w:rPr>
                <w:b/>
                <w:lang w:val="uk-UA"/>
              </w:rPr>
              <w:t>06</w:t>
            </w:r>
          </w:p>
        </w:tc>
        <w:tc>
          <w:tcPr>
            <w:tcW w:w="426" w:type="dxa"/>
            <w:shd w:val="clear" w:color="auto" w:fill="FFFFFF"/>
            <w:textDirection w:val="btLr"/>
            <w:vAlign w:val="center"/>
          </w:tcPr>
          <w:p w14:paraId="7DC45F55" w14:textId="4945A2D4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718A3DE8" w14:textId="7CCBC150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5F75DB33" w14:textId="2FC40BB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47671F59" w14:textId="0F02CD8B" w:rsidR="00727CFB" w:rsidRPr="009F053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  <w:r w:rsidRPr="009F053B">
              <w:rPr>
                <w:b/>
              </w:rPr>
              <w:t>Ф</w:t>
            </w:r>
            <w:r w:rsidRPr="00BF187C">
              <w:rPr>
                <w:b/>
              </w:rPr>
              <w:t>К</w:t>
            </w:r>
            <w:r w:rsidRPr="009F053B">
              <w:rPr>
                <w:b/>
              </w:rPr>
              <w:t>0</w:t>
            </w:r>
            <w:r w:rsidRPr="00BF187C">
              <w:rPr>
                <w:b/>
              </w:rPr>
              <w:t>4</w:t>
            </w:r>
          </w:p>
        </w:tc>
        <w:tc>
          <w:tcPr>
            <w:tcW w:w="426" w:type="dxa"/>
            <w:shd w:val="clear" w:color="auto" w:fill="FFFFFF"/>
            <w:textDirection w:val="btLr"/>
            <w:vAlign w:val="center"/>
          </w:tcPr>
          <w:p w14:paraId="5A2A81C8" w14:textId="79940158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5</w:t>
            </w:r>
          </w:p>
        </w:tc>
        <w:tc>
          <w:tcPr>
            <w:tcW w:w="283" w:type="dxa"/>
            <w:shd w:val="clear" w:color="auto" w:fill="FFFFFF"/>
            <w:textDirection w:val="btLr"/>
            <w:vAlign w:val="center"/>
          </w:tcPr>
          <w:p w14:paraId="2BC1B770" w14:textId="3E04817C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6</w:t>
            </w:r>
          </w:p>
        </w:tc>
        <w:tc>
          <w:tcPr>
            <w:tcW w:w="284" w:type="dxa"/>
            <w:shd w:val="clear" w:color="auto" w:fill="FFFFFF"/>
            <w:textDirection w:val="btLr"/>
            <w:vAlign w:val="center"/>
          </w:tcPr>
          <w:p w14:paraId="41A71F1A" w14:textId="4DE836E8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C0C1C">
              <w:rPr>
                <w:b/>
                <w:lang w:val="uk-UA"/>
              </w:rPr>
              <w:t>Ф</w:t>
            </w:r>
            <w:r w:rsidRPr="00AC0C1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AC0C1C">
              <w:rPr>
                <w:b/>
              </w:rPr>
              <w:t>7</w:t>
            </w:r>
          </w:p>
        </w:tc>
        <w:tc>
          <w:tcPr>
            <w:tcW w:w="283" w:type="dxa"/>
            <w:shd w:val="clear" w:color="auto" w:fill="FFFFFF"/>
            <w:textDirection w:val="btLr"/>
            <w:vAlign w:val="center"/>
          </w:tcPr>
          <w:p w14:paraId="4360F300" w14:textId="608F3959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8</w:t>
            </w:r>
          </w:p>
        </w:tc>
        <w:tc>
          <w:tcPr>
            <w:tcW w:w="284" w:type="dxa"/>
            <w:shd w:val="clear" w:color="auto" w:fill="FFFFFF"/>
            <w:textDirection w:val="btLr"/>
            <w:vAlign w:val="center"/>
          </w:tcPr>
          <w:p w14:paraId="79571692" w14:textId="7197E7B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uk-UA"/>
              </w:rPr>
              <w:t>0</w:t>
            </w:r>
            <w:r w:rsidRPr="00BF187C">
              <w:rPr>
                <w:b/>
              </w:rPr>
              <w:t>9</w:t>
            </w:r>
          </w:p>
        </w:tc>
        <w:tc>
          <w:tcPr>
            <w:tcW w:w="283" w:type="dxa"/>
            <w:shd w:val="clear" w:color="auto" w:fill="FFFFFF"/>
            <w:textDirection w:val="btLr"/>
            <w:vAlign w:val="center"/>
          </w:tcPr>
          <w:p w14:paraId="1D09DB7F" w14:textId="5392C038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К10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222CE8D4" w14:textId="68C894B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AC0C1C">
              <w:rPr>
                <w:b/>
                <w:lang w:val="uk-UA"/>
              </w:rPr>
              <w:t>Ф</w:t>
            </w:r>
            <w:r w:rsidRPr="00AC0C1C">
              <w:rPr>
                <w:b/>
              </w:rPr>
              <w:t>К1</w:t>
            </w:r>
            <w:r w:rsidRPr="00AC0C1C">
              <w:rPr>
                <w:b/>
                <w:lang w:val="uk-UA"/>
              </w:rPr>
              <w:t>1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56256671" w14:textId="4A143D86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14:paraId="186B56C8" w14:textId="11BED4C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68ECFB70" w14:textId="46CA1B34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6676EE26" w14:textId="725C5611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7B9B084F" w14:textId="5DF143B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14:paraId="0D5CEC59" w14:textId="547C86A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40E3D638" w14:textId="58A76270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2C659F54" w14:textId="043CD61D" w:rsidR="00727CFB" w:rsidRP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14:paraId="519E2B7D" w14:textId="6DE6CDF6" w:rsidR="00727CFB" w:rsidRP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</w:t>
            </w:r>
            <w:r>
              <w:rPr>
                <w:b/>
                <w:lang w:val="en-US"/>
              </w:rPr>
              <w:t>20</w:t>
            </w:r>
          </w:p>
        </w:tc>
      </w:tr>
      <w:tr w:rsidR="00727CFB" w:rsidRPr="00BF187C" w14:paraId="16D47322" w14:textId="3BF7294F" w:rsidTr="00727CFB">
        <w:tc>
          <w:tcPr>
            <w:tcW w:w="846" w:type="dxa"/>
            <w:shd w:val="clear" w:color="auto" w:fill="auto"/>
            <w:vAlign w:val="center"/>
          </w:tcPr>
          <w:p w14:paraId="2E77DD8F" w14:textId="055A29C1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7B785D" w14:textId="0EF3FC0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C55136" w14:textId="6468DFFC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AC9851F" w14:textId="6C558B8D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CD36441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4BA0B5F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0531BB8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1CB2F0C" w14:textId="5A507CDF" w:rsidR="00727CFB" w:rsidRPr="00FA2555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D8A15F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B39FD4" w14:textId="28D787A0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0738F1" w14:textId="3529234B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2066D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163885" w14:textId="54575372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E832E2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98EF82C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D36D9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1F8615" w14:textId="123646A9" w:rsidR="00727CFB" w:rsidRPr="0086698C" w:rsidRDefault="0086698C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1EC709B7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A1B625E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22DB532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31139A2" w14:textId="47418761" w:rsidR="00727CFB" w:rsidRPr="0086698C" w:rsidRDefault="0086698C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6DCE679" w14:textId="37F360BE" w:rsidR="00727CFB" w:rsidRPr="0086698C" w:rsidRDefault="0086698C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73829C00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68624574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D0F6D0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3F89FCE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4176F1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257ADB90" w14:textId="520D833F" w:rsidTr="00727CFB">
        <w:tc>
          <w:tcPr>
            <w:tcW w:w="846" w:type="dxa"/>
            <w:shd w:val="clear" w:color="auto" w:fill="auto"/>
            <w:vAlign w:val="center"/>
          </w:tcPr>
          <w:p w14:paraId="6F51A0D6" w14:textId="001F7B39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942881" w14:textId="4C6AC00E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E2B2F5" w14:textId="280B167F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F82F88" w14:textId="55DA11A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B5AEB3F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9FF97BF" w14:textId="212F1CEF" w:rsidR="00727CFB" w:rsidRPr="00DF5D0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2D6D354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DF981A" w14:textId="6F5B445F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DAF005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36A9BC" w14:textId="0654C53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1A7ACD" w14:textId="3265CC20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E5B45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544F581" w14:textId="24196B4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8B25A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230AF64" w14:textId="7254985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C577DB" w14:textId="729F702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293DA69" w14:textId="169707C9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4118D35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804C3F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6BCD9AA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9B3933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923CA5A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D168D9A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26AB5627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614EB5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B70E312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4C42BEA" w14:textId="5D47D5DC" w:rsidR="00727CFB" w:rsidRP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727CFB" w:rsidRPr="00BF187C" w14:paraId="6AA74758" w14:textId="54D58BF2" w:rsidTr="00727CFB">
        <w:tc>
          <w:tcPr>
            <w:tcW w:w="846" w:type="dxa"/>
            <w:shd w:val="clear" w:color="auto" w:fill="auto"/>
            <w:vAlign w:val="center"/>
          </w:tcPr>
          <w:p w14:paraId="7545E938" w14:textId="358E69DA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0F53E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9D1495" w14:textId="40F11C1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2B4F6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987AB92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4CDCCF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63DF4A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B01BBB" w14:textId="51A1DC2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24A243" w14:textId="7CBF23B4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71A93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74E098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D9039A" w14:textId="227EFD10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6C29B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8984EF" w14:textId="00C862B2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BD9FC9" w14:textId="3D45F338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A7CF7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CFD6B6" w14:textId="4007EF63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C702AFC" w14:textId="4B575F8B" w:rsidR="00727CFB" w:rsidRPr="009328B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1C17046" w14:textId="0A8B8D12" w:rsidR="00727CFB" w:rsidRPr="00A46E3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7BBE071C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423A699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6BB04F0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FB93E5B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07E6D33A" w14:textId="3C809C38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3D420F11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F6697E3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DDD9231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27CFB" w:rsidRPr="00BF187C" w14:paraId="1C561438" w14:textId="783E3A83" w:rsidTr="00727CFB">
        <w:tc>
          <w:tcPr>
            <w:tcW w:w="846" w:type="dxa"/>
            <w:shd w:val="clear" w:color="auto" w:fill="auto"/>
            <w:vAlign w:val="center"/>
          </w:tcPr>
          <w:p w14:paraId="2E68F2B5" w14:textId="40AE4F58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33C746" w14:textId="3973C4BE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7080C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091C8C" w14:textId="2321D27A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99D21DC" w14:textId="5F891CC9" w:rsidR="00727CFB" w:rsidRPr="00DF5D0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7C28D6B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5C192CE" w14:textId="2E05D80D" w:rsidR="00727CFB" w:rsidRPr="00DF5D0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8ED5D6" w14:textId="61DF967D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AE27A4" w14:textId="2E0D75C1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33A18F" w14:textId="38DDBFA2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C9C2C3" w14:textId="6A47B152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  <w:r w:rsidRPr="009F053B">
              <w:rPr>
                <w:b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41AE8B" w14:textId="4D2093EF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D2066E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B4D6E12" w14:textId="7B758C1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48486A5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B2E6D8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F2D1BE0" w14:textId="030684EC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902291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469B4A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4E17047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4130E0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A0D7F8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2E324BC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49976AA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50E38ED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657B632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DF5405A" w14:textId="27E449D7" w:rsidR="00727CFB" w:rsidRP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727CFB" w:rsidRPr="00BF187C" w14:paraId="12660AAA" w14:textId="74B2B2A1" w:rsidTr="00727CFB">
        <w:tc>
          <w:tcPr>
            <w:tcW w:w="846" w:type="dxa"/>
            <w:shd w:val="clear" w:color="auto" w:fill="auto"/>
            <w:vAlign w:val="center"/>
          </w:tcPr>
          <w:p w14:paraId="2D526304" w14:textId="38A23FD7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AD4C8C" w14:textId="471077E8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5E6443" w14:textId="294F751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392A2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0D3D2E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94EBE0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CDC479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27E015" w14:textId="2E29B364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CC87DB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84AA8E" w14:textId="4AAE3F8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900D29" w14:textId="1A20C4AC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  <w:r w:rsidRPr="009F053B">
              <w:rPr>
                <w:b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55B63C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3CFB8E" w14:textId="300617CE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8B55AC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626E3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2B1FCE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6FE3EC" w14:textId="26AFB3D9" w:rsidR="00727CFB" w:rsidRPr="00A46E3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35C4B2F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F06022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7835A1E5" w14:textId="6C8A5EE5" w:rsidR="00727CFB" w:rsidRPr="0019696D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3C90C8E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978FF5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1E8A53D" w14:textId="6833C2A3" w:rsidR="00727CFB" w:rsidRPr="008C7A4E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43E9BE3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7933302C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67BC71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591C041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10A7BAF0" w14:textId="538963F7" w:rsidTr="00727CFB">
        <w:tc>
          <w:tcPr>
            <w:tcW w:w="846" w:type="dxa"/>
            <w:shd w:val="clear" w:color="auto" w:fill="auto"/>
            <w:vAlign w:val="center"/>
          </w:tcPr>
          <w:p w14:paraId="6FB3C93D" w14:textId="6C4D35F6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C0CD0" w14:textId="684C5C9B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C477E2" w14:textId="2346D1B9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37D74C" w14:textId="719A15D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214EA40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76B7BA2" w14:textId="2775BACB" w:rsidR="00727CFB" w:rsidRPr="00DF5D0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4172BC4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F869A5" w14:textId="39B439A9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F998CA" w14:textId="0195F9BA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67398D" w14:textId="0C645ED0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17AA99" w14:textId="07A2D224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F850EC" w14:textId="67CD264E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145676C" w14:textId="6B96CE99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9D641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168A20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BD9C16" w14:textId="5C56C3CF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199CC8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2F59A8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A5128DB" w14:textId="3D934A2C" w:rsidR="00727CFB" w:rsidRPr="00A46E3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68BBB46C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4058F18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44F48DC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50AB0227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1F0C580C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79A8240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58CCD937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45B5EEB1" w14:textId="7BF18CAD" w:rsidR="00727CFB" w:rsidRP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727CFB" w:rsidRPr="00BF187C" w14:paraId="7709816A" w14:textId="6F92E2BA" w:rsidTr="00727CFB">
        <w:tc>
          <w:tcPr>
            <w:tcW w:w="846" w:type="dxa"/>
            <w:shd w:val="clear" w:color="auto" w:fill="auto"/>
            <w:vAlign w:val="center"/>
          </w:tcPr>
          <w:p w14:paraId="0DBB3A58" w14:textId="76B0DA13" w:rsidR="00727CFB" w:rsidRPr="006C7541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9FB70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EFDDBE" w14:textId="49D33695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1A84A2" w14:textId="306E8E34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5212A2A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45B6D8A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28630A1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D5879B" w14:textId="69AE0C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C020F3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BCC360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9FFD16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BD0C36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8A3794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82F8F1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94F6AB" w14:textId="5FAE1703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C7ABAD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11F679" w14:textId="77777777" w:rsidR="00727CFB" w:rsidRPr="00BF187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4DF289B" w14:textId="3E9092AA" w:rsidR="00727CFB" w:rsidRPr="009328B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6B2F9AC" w14:textId="02D4C02A" w:rsidR="00727CFB" w:rsidRPr="009328BC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0EA5E53A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D57A822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6D9CD75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CABE8AF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7F7B20B2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1A24EF7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7110DF05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F48C0EC" w14:textId="77777777" w:rsidR="00727CFB" w:rsidRDefault="00727CFB" w:rsidP="00445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27CFB" w:rsidRPr="00BF187C" w14:paraId="7356E47E" w14:textId="151DEC30" w:rsidTr="00727CFB">
        <w:tc>
          <w:tcPr>
            <w:tcW w:w="846" w:type="dxa"/>
            <w:shd w:val="clear" w:color="auto" w:fill="auto"/>
            <w:vAlign w:val="center"/>
          </w:tcPr>
          <w:p w14:paraId="7E96A4EF" w14:textId="333D2C51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4266F9" w14:textId="115177B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54BE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EEAB7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5BFB89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719C2B6" w14:textId="6A8BB989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624FA6F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351BC5" w14:textId="2104871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77341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1693A1" w14:textId="7D6B71D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2A3438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622330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90CF9A6" w14:textId="1DFB195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D2282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65C1C2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6B06A1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E2EC7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4967197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A9077F5" w14:textId="45076549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2404D96D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9160230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C5ED23E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CB45018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605B41FC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7FF5B82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7FAA7BC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60196EA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27CFB" w:rsidRPr="00BF187C" w14:paraId="38993E25" w14:textId="26074AA7" w:rsidTr="00727CFB">
        <w:tc>
          <w:tcPr>
            <w:tcW w:w="846" w:type="dxa"/>
            <w:shd w:val="clear" w:color="auto" w:fill="auto"/>
            <w:vAlign w:val="center"/>
          </w:tcPr>
          <w:p w14:paraId="42B6B2BF" w14:textId="77777777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ОК.09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F4314F" w14:textId="3CFD0D5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14A16E" w14:textId="5489914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81CB03" w14:textId="65BC54D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5A5483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0D028A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CB4F4E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257A84" w14:textId="24C6472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DA1E34" w14:textId="0D2E078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C5923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876CAC" w14:textId="48DC4252" w:rsidR="00727CFB" w:rsidRPr="0020633F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60E5E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611D46" w14:textId="151D7DB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BACC30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C37B2D" w14:textId="1C521C8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5942B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6055DE" w14:textId="59C2A8AA" w:rsidR="00727CFB" w:rsidRPr="00B60D48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4BF5C5B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9AFE2B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7455F28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046D6E7" w14:textId="469F8ABA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8AF211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194C8D7" w14:textId="24BECB65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0FC44F4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7922312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0C7B2A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81C625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23773CDB" w14:textId="43F48E20" w:rsidTr="00727CFB">
        <w:tc>
          <w:tcPr>
            <w:tcW w:w="846" w:type="dxa"/>
            <w:shd w:val="clear" w:color="auto" w:fill="auto"/>
            <w:vAlign w:val="center"/>
          </w:tcPr>
          <w:p w14:paraId="69F1DF84" w14:textId="77777777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lastRenderedPageBreak/>
              <w:t>ОК.10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18AF21" w14:textId="0B0AAC6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037F9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41E42C" w14:textId="7D109F91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313BC0C" w14:textId="2A2233FF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3721F220" w14:textId="0D59BB07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2C52805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6465D1" w14:textId="6524E28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A2D319" w14:textId="5514BB81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894D90" w14:textId="33A17BBC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713AF2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EF2124" w14:textId="050F364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D74A01" w14:textId="338DB87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3EDFB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19DAD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9ECE55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025EFE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CF3157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0A1BA0E" w14:textId="53D99D8B" w:rsidR="00727CFB" w:rsidRPr="00A46E3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60A70F6D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407BD91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800058B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73E1833B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265F3B61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E75D00E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7FD38A8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68734AB6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727CFB" w:rsidRPr="00BF187C" w14:paraId="723F4B7C" w14:textId="2A062579" w:rsidTr="00727CFB">
        <w:tc>
          <w:tcPr>
            <w:tcW w:w="846" w:type="dxa"/>
            <w:shd w:val="clear" w:color="auto" w:fill="auto"/>
            <w:vAlign w:val="center"/>
          </w:tcPr>
          <w:p w14:paraId="30666065" w14:textId="77777777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8CDD6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179D87" w14:textId="3C9845D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031259" w14:textId="540D985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FCB7E6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CBCB80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EED3F4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84857A3" w14:textId="7411F40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6FB8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FC58DD" w14:textId="6525D1E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E9E28F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A584B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E0D7DC" w14:textId="39ABCBFC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FC6176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7C5CE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705C4C3" w14:textId="727BB2A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5A76C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1F8784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2BA8B1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0A170E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C74373C" w14:textId="7199D244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177EE48" w14:textId="410A157D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0FD392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4BEE178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80980A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8D86860" w14:textId="4A785359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3129076A" w14:textId="7CAEC54D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727CFB" w:rsidRPr="00BF187C" w14:paraId="26B8776D" w14:textId="0E0E2D80" w:rsidTr="00727CFB">
        <w:tc>
          <w:tcPr>
            <w:tcW w:w="846" w:type="dxa"/>
            <w:shd w:val="clear" w:color="auto" w:fill="auto"/>
            <w:vAlign w:val="center"/>
          </w:tcPr>
          <w:p w14:paraId="6C260469" w14:textId="6DB9C40C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4184C" w14:textId="5E6474BD" w:rsidR="00727CFB" w:rsidRPr="00B60D48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A4E1A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72309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47CB5A1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F50CA29" w14:textId="4668B17E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59687D94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BEF809" w14:textId="0ED31DF6" w:rsidR="00727CFB" w:rsidRPr="00A46E3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3E296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C6BD09" w14:textId="54311E0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4F0F10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0197F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9303062" w14:textId="004A966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BCDBE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04DA8A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4CDAAD" w14:textId="7B5A3DE5" w:rsidR="00727CFB" w:rsidRPr="0086698C" w:rsidRDefault="0086698C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56DF2EB" w14:textId="50057958" w:rsidR="00727CFB" w:rsidRPr="0086698C" w:rsidRDefault="0086698C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760CF39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9E8E57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4766A9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DE3DA8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943455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74C6C07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7E11E6D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FD1288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0F43F9F" w14:textId="7D0D083F" w:rsidR="00727CFB" w:rsidRPr="0086698C" w:rsidRDefault="0086698C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4539927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6D6CB284" w14:textId="4CB51262" w:rsidTr="00727CFB">
        <w:tc>
          <w:tcPr>
            <w:tcW w:w="846" w:type="dxa"/>
            <w:shd w:val="clear" w:color="auto" w:fill="auto"/>
            <w:vAlign w:val="center"/>
          </w:tcPr>
          <w:p w14:paraId="013FB96E" w14:textId="28B5B8F1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B966D7" w14:textId="004D2B6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AAEA39" w14:textId="30A3DEF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E860CF" w14:textId="526CEE2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85C8C6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1829D5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ADAD13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F69565" w14:textId="18A68C2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CE090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3C1F8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91CE9D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B037C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8587F80" w14:textId="60D57CD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1FF970" w14:textId="19C97A94" w:rsidR="00727CFB" w:rsidRPr="00A46E3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B11068" w14:textId="2AD6B4B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CF5400" w14:textId="28F765BF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ED66543" w14:textId="6332A52C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2AD87C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57BDA3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77EB0F3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FB2D11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A0B8C8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81C2ECE" w14:textId="45888BC7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71A25608" w14:textId="22672CDC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7BCB720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98F1F0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62A733A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4A1CF6F4" w14:textId="43765AA6" w:rsidTr="00727CFB">
        <w:tc>
          <w:tcPr>
            <w:tcW w:w="846" w:type="dxa"/>
            <w:shd w:val="clear" w:color="auto" w:fill="auto"/>
            <w:vAlign w:val="center"/>
          </w:tcPr>
          <w:p w14:paraId="7E096B09" w14:textId="273D6AB4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5C267D" w14:textId="0E599DE6" w:rsidR="00727CFB" w:rsidRPr="00CF5D2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3D6ABE" w14:textId="7E30F870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34D2FD" w14:textId="7D08426F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17E361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1ED303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35FD2D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1D1925" w14:textId="279A3208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5A757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59F61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433E68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BDD208" w14:textId="5881E93F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B2F43D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4B4FA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3B6F65" w14:textId="0ADE083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2D323B" w14:textId="1F0B3515" w:rsidR="00727CFB" w:rsidRPr="00CF5D2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6ECF8A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5A6C17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39B736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2E4F77E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39B8BA2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EC9679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F970EE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5645DE7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1755D5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E80743D" w14:textId="05225647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10F80B2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73C1BCC9" w14:textId="16D0731E" w:rsidTr="00727CFB">
        <w:tc>
          <w:tcPr>
            <w:tcW w:w="846" w:type="dxa"/>
            <w:shd w:val="clear" w:color="auto" w:fill="auto"/>
            <w:vAlign w:val="center"/>
          </w:tcPr>
          <w:p w14:paraId="543ADAD6" w14:textId="18DBE959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EA28A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271BA9" w14:textId="02EE79F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5CFFD5" w14:textId="0DFCC8C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41E474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8A28DA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F21CF8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A2140F" w14:textId="0CA62A3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8718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57CEB6" w14:textId="71B01F1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A1FC53" w14:textId="251D5770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59DEAE" w14:textId="115D6AF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C0B3F2" w14:textId="1105C32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2C4129F" w14:textId="5DAE9742" w:rsidR="00727CFB" w:rsidRPr="0034452D" w:rsidRDefault="0034452D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70B3115" w14:textId="25EFB7A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366CBD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9A7EA4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74D344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EF0E081" w14:textId="2D28CB23" w:rsidR="00727CFB" w:rsidRPr="009328B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7CB57C1B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59670607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05F1BE0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BBD3857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4B848660" w14:textId="48242192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623F01C" w14:textId="32858AA1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55DD1638" w14:textId="1CFD0A6C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4" w:type="dxa"/>
          </w:tcPr>
          <w:p w14:paraId="1DAA57C2" w14:textId="35AF3124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</w:tr>
      <w:tr w:rsidR="00727CFB" w:rsidRPr="00BF187C" w14:paraId="7033892F" w14:textId="2AF57928" w:rsidTr="00727CFB">
        <w:tc>
          <w:tcPr>
            <w:tcW w:w="846" w:type="dxa"/>
            <w:shd w:val="clear" w:color="auto" w:fill="auto"/>
            <w:vAlign w:val="center"/>
          </w:tcPr>
          <w:p w14:paraId="6A745D5C" w14:textId="0AA2AA79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2E7375" w14:textId="0CC5DF3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00B99" w14:textId="6C56159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99B9FB" w14:textId="149A457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ABF465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6FB47A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0F8EB1F" w14:textId="313E3368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D1DE48" w14:textId="1F2287C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49496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918E57" w14:textId="50F7156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0E99F6" w14:textId="49AC18FE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  <w:r w:rsidRPr="009F053B">
              <w:rPr>
                <w:b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35640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34B75CE" w14:textId="3D9CBC7C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F30CB9" w14:textId="40F7A71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3BC11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A6C774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E29C92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3F69A42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184CF29" w14:textId="05A1441D" w:rsidR="00727CFB" w:rsidRPr="009328B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6CE7EE5F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18B0B544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E26A3D4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B67E9B6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11A7B9B0" w14:textId="6E431FFB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6A8B57C5" w14:textId="0CC4D7EE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635B88B" w14:textId="72AD83BB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75F56B22" w14:textId="7D74327D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727CFB" w:rsidRPr="00BF187C" w14:paraId="5F926A8C" w14:textId="631BF1DC" w:rsidTr="00727CFB">
        <w:tc>
          <w:tcPr>
            <w:tcW w:w="846" w:type="dxa"/>
            <w:shd w:val="clear" w:color="auto" w:fill="auto"/>
            <w:vAlign w:val="center"/>
          </w:tcPr>
          <w:p w14:paraId="0422C172" w14:textId="5289B394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63DF2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747924" w14:textId="77D28A4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5826BA" w14:textId="6B6B849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7355D1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5422171" w14:textId="68E9E563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2509A1D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293A6F" w14:textId="7860DE1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B39DC0" w14:textId="5DB1DFD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B79807" w14:textId="6E0B1D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50371B" w14:textId="77777777" w:rsidR="00727CFB" w:rsidRPr="009F053B" w:rsidRDefault="00727CFB" w:rsidP="009F0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5EFC9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0D41BE" w14:textId="3B76402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9FC66D" w14:textId="42884E52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C8C2A7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464CD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FF52C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D04387B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65A973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7483F44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53F06F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DFAC3A3" w14:textId="3AE73700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78302DD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391F75B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6F2AF6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421A5E2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89B318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094C79E4" w14:textId="44C89BDB" w:rsidTr="00727CFB">
        <w:tc>
          <w:tcPr>
            <w:tcW w:w="846" w:type="dxa"/>
            <w:shd w:val="clear" w:color="auto" w:fill="auto"/>
            <w:vAlign w:val="center"/>
          </w:tcPr>
          <w:p w14:paraId="4D4D1E76" w14:textId="5061F38C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9683F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5242B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D592F0" w14:textId="65210D9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8694B7C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A818786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638F159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72C6B9" w14:textId="7D92EBB4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3E874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D7B46F" w14:textId="284EC4AF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31EEC6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A203B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2753888" w14:textId="70DC3474" w:rsidR="00727CFB" w:rsidRPr="00B60D48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0683F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30143F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984AA4" w14:textId="4AD53FE6" w:rsidR="00727CFB" w:rsidRPr="00B60D48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7746A77" w14:textId="72013AD6" w:rsidR="00727CFB" w:rsidRPr="00B60D48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28253ED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7E9396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194F46C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159EF52" w14:textId="35246C98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23EDFC6" w14:textId="5335C5A1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011B979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41F83EB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6B8BBAAA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F0FEBC9" w14:textId="05A38D08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00D565F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1E5E7955" w14:textId="15B4CC49" w:rsidTr="00727CFB">
        <w:tc>
          <w:tcPr>
            <w:tcW w:w="846" w:type="dxa"/>
            <w:shd w:val="clear" w:color="auto" w:fill="auto"/>
            <w:vAlign w:val="center"/>
          </w:tcPr>
          <w:p w14:paraId="0F0E5474" w14:textId="34E822D5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AA694" w14:textId="0A855AF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655DB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C85F03" w14:textId="0017B480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8079137" w14:textId="7D318377" w:rsidR="00727CFB" w:rsidRPr="00DF5D0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555ADD1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9E0D42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CA8BFE" w14:textId="318FE31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6982BC" w14:textId="38FFB7F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C9630D" w14:textId="45410001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E9D43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7E604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1403CA9" w14:textId="52A50C7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641A6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56AB5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F78649" w14:textId="69AA0392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E7976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0A6568D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D76656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311609B4" w14:textId="0F3D62F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357F0D24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627F43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5D1EA6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</w:tcPr>
          <w:p w14:paraId="0AC74989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1A5CBE1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540DB80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</w:tcPr>
          <w:p w14:paraId="2D5AC48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7CFB" w:rsidRPr="00BF187C" w14:paraId="173A8DA1" w14:textId="0E31F2CB" w:rsidTr="00727CFB">
        <w:tc>
          <w:tcPr>
            <w:tcW w:w="846" w:type="dxa"/>
            <w:shd w:val="clear" w:color="auto" w:fill="auto"/>
            <w:vAlign w:val="center"/>
          </w:tcPr>
          <w:p w14:paraId="29617AC9" w14:textId="170682AA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</w:t>
            </w:r>
            <w:r w:rsidRPr="006C7541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B040BF" w14:textId="17ED122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B09D0D" w14:textId="1E1159C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85E85F" w14:textId="7CDE8C8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6A90F4B" w14:textId="6F8D7785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6EBC5FE6" w14:textId="6185F4E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4BB7E879" w14:textId="20A5237E" w:rsidR="00727CFB" w:rsidRPr="000742E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3C04D6" w14:textId="6137043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924A13" w14:textId="53CBCCF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30ADEB" w14:textId="3021B3C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8CE33F" w14:textId="1CD69F68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F69751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B17D771" w14:textId="00F60BB3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B0DBCC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ED017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A5E22B3" w14:textId="509DA7B8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865F928" w14:textId="4106550B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6FD57C7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59BC9AA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1B944A9D" w14:textId="295A7B6A" w:rsidR="00727CFB" w:rsidRPr="0019696D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22FF32D7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34E38B9" w14:textId="50EB8808" w:rsidR="00727CFB" w:rsidRPr="008C7A4E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5AE2EA25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2E9D028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4" w:type="dxa"/>
          </w:tcPr>
          <w:p w14:paraId="58761EF3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4" w:type="dxa"/>
          </w:tcPr>
          <w:p w14:paraId="2D3C0C5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4" w:type="dxa"/>
          </w:tcPr>
          <w:p w14:paraId="73B35BF2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</w:tr>
      <w:tr w:rsidR="00727CFB" w:rsidRPr="00BF187C" w14:paraId="118B24BB" w14:textId="42DB3F09" w:rsidTr="00727CFB">
        <w:tc>
          <w:tcPr>
            <w:tcW w:w="846" w:type="dxa"/>
            <w:shd w:val="clear" w:color="auto" w:fill="auto"/>
            <w:vAlign w:val="center"/>
          </w:tcPr>
          <w:p w14:paraId="6A98459A" w14:textId="6851A816" w:rsidR="00727CFB" w:rsidRPr="006C7541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</w:t>
            </w:r>
            <w:r w:rsidRPr="006C7541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B302FA" w14:textId="278DAF61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862F72" w14:textId="5999103E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D727B9" w14:textId="4196485C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14:paraId="630D9BBE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C1CA9CF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2AB1F40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3FDE4B" w14:textId="695E55C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3FAE19" w14:textId="4B091AB0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06E088" w14:textId="64714766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E08704" w14:textId="22CF6F1A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A87479" w14:textId="79119868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8945DD" w14:textId="1B1668D9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49E528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3E92061" w14:textId="2EA223ED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8BCB7C" w14:textId="3F2D8DC2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B0A07E7" w14:textId="2770E0FF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59A58FCD" w14:textId="77777777" w:rsidR="00727CFB" w:rsidRPr="00BF187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BC77713" w14:textId="36DCBCF0" w:rsidR="00727CFB" w:rsidRPr="009328BC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</w:tcPr>
          <w:p w14:paraId="581DEF11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0F693C3D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338BA90" w14:textId="76CE6CE0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425A0E50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14:paraId="58A49F0A" w14:textId="77777777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14:paraId="3E7639EB" w14:textId="6B30A60C" w:rsid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</w:tcPr>
          <w:p w14:paraId="700E1A4D" w14:textId="6E661530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84" w:type="dxa"/>
          </w:tcPr>
          <w:p w14:paraId="6813FA99" w14:textId="6DC1F079" w:rsidR="00727CFB" w:rsidRPr="00727CFB" w:rsidRDefault="00727CF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14:paraId="2BC8FC7E" w14:textId="77777777" w:rsidR="000B4F4C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3091AF3" w14:textId="6BAFE7E5" w:rsidR="000B4F4C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07097">
        <w:rPr>
          <w:b/>
          <w:sz w:val="28"/>
          <w:szCs w:val="28"/>
        </w:rPr>
        <w:t xml:space="preserve">. МАТРИЦЯ ЗАБЕЗПЕЧЕННЯ ПРОГРАМНИХ РЕЗУЛЬТАТІВ НАВЧАННЯ (РН) ВІДПОВІДНИМИ </w:t>
      </w:r>
      <w:r w:rsidR="00694FD7">
        <w:rPr>
          <w:b/>
          <w:sz w:val="28"/>
          <w:szCs w:val="28"/>
        </w:rPr>
        <w:t>КОМПОНЕНТАМИ ОСВІТНЬОЇ</w:t>
      </w:r>
      <w:r w:rsidR="00207097">
        <w:rPr>
          <w:b/>
          <w:sz w:val="28"/>
          <w:szCs w:val="28"/>
        </w:rPr>
        <w:t xml:space="preserve"> ПРОГРАМИ</w:t>
      </w:r>
    </w:p>
    <w:p w14:paraId="367B53D7" w14:textId="77777777" w:rsidR="00694FD7" w:rsidRDefault="00694FD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8"/>
        <w:tblW w:w="9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4"/>
        <w:gridCol w:w="283"/>
        <w:gridCol w:w="425"/>
        <w:gridCol w:w="426"/>
        <w:gridCol w:w="425"/>
        <w:gridCol w:w="425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3684B" w:rsidRPr="00BF187C" w14:paraId="27CEF8CD" w14:textId="79A84C72" w:rsidTr="0013684B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</w:tcPr>
          <w:p w14:paraId="2F5BA23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969D0F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B82A98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EADE43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01A470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B2411B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C9680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РН6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6A8FC1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РН7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BDB912A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РН8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15CC27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E9C15C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4FC845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66E63B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3F40FF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РН13</w:t>
            </w:r>
          </w:p>
        </w:tc>
        <w:tc>
          <w:tcPr>
            <w:tcW w:w="425" w:type="dxa"/>
            <w:textDirection w:val="btLr"/>
          </w:tcPr>
          <w:p w14:paraId="437A7CEF" w14:textId="4A3215F1" w:rsidR="0013684B" w:rsidRPr="00445197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425" w:type="dxa"/>
            <w:textDirection w:val="btLr"/>
          </w:tcPr>
          <w:p w14:paraId="4D17ADE5" w14:textId="293A4548" w:rsidR="0013684B" w:rsidRPr="00445197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425" w:type="dxa"/>
            <w:textDirection w:val="btLr"/>
          </w:tcPr>
          <w:p w14:paraId="20771890" w14:textId="529878B9" w:rsidR="0013684B" w:rsidRPr="00445197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425" w:type="dxa"/>
            <w:textDirection w:val="btLr"/>
          </w:tcPr>
          <w:p w14:paraId="51F2F604" w14:textId="6ACB5BC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425" w:type="dxa"/>
            <w:textDirection w:val="btLr"/>
          </w:tcPr>
          <w:p w14:paraId="70D4D7E2" w14:textId="309A9199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425" w:type="dxa"/>
            <w:textDirection w:val="btLr"/>
          </w:tcPr>
          <w:p w14:paraId="306AF08A" w14:textId="3BB608EA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425" w:type="dxa"/>
            <w:textDirection w:val="btLr"/>
          </w:tcPr>
          <w:p w14:paraId="119AA64B" w14:textId="3360BA6F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425" w:type="dxa"/>
            <w:textDirection w:val="btLr"/>
          </w:tcPr>
          <w:p w14:paraId="74EA3BA6" w14:textId="6E111DA6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425" w:type="dxa"/>
            <w:textDirection w:val="btLr"/>
          </w:tcPr>
          <w:p w14:paraId="58FF362E" w14:textId="798DC7F1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</w:t>
            </w:r>
            <w:r>
              <w:rPr>
                <w:b/>
                <w:lang w:val="uk-UA"/>
              </w:rPr>
              <w:t>22</w:t>
            </w:r>
          </w:p>
        </w:tc>
        <w:tc>
          <w:tcPr>
            <w:tcW w:w="425" w:type="dxa"/>
            <w:textDirection w:val="btLr"/>
          </w:tcPr>
          <w:p w14:paraId="4889BB35" w14:textId="3BFF6C50" w:rsidR="0013684B" w:rsidRPr="0013684B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en-US"/>
              </w:rPr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</w:t>
            </w:r>
            <w:r>
              <w:rPr>
                <w:b/>
                <w:lang w:val="uk-UA"/>
              </w:rPr>
              <w:t>2</w:t>
            </w:r>
            <w:r>
              <w:rPr>
                <w:b/>
                <w:lang w:val="en-US"/>
              </w:rPr>
              <w:t>3</w:t>
            </w:r>
          </w:p>
        </w:tc>
      </w:tr>
      <w:tr w:rsidR="0013684B" w:rsidRPr="00BF187C" w14:paraId="1802B467" w14:textId="66DFBB97" w:rsidTr="0013684B">
        <w:tc>
          <w:tcPr>
            <w:tcW w:w="704" w:type="dxa"/>
            <w:shd w:val="clear" w:color="auto" w:fill="auto"/>
            <w:vAlign w:val="center"/>
          </w:tcPr>
          <w:p w14:paraId="5F537192" w14:textId="5EB89458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F38DEE2" w14:textId="55983891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3CB4CB5" w14:textId="2E8396D0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4A95F9" w14:textId="773C4D58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68193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9D4AA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46789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88CCCB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C96412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4D4EC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D30BC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774D4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DB4B11" w14:textId="6DFA4DD5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4DBBB92" w14:textId="7A0C757A" w:rsidR="0013684B" w:rsidRPr="0053208D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F169759" w14:textId="78F87054" w:rsidR="0013684B" w:rsidRPr="0095678A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0B90EF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681021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70604C5" w14:textId="4B03B73D" w:rsidR="0013684B" w:rsidRPr="0053208D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CF1DE7F" w14:textId="7F15DCB9" w:rsidR="0013684B" w:rsidRPr="004B6F22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5F17B6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C17693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92C648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719916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02C79C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20E190AF" w14:textId="3549A788" w:rsidTr="0013684B">
        <w:tc>
          <w:tcPr>
            <w:tcW w:w="704" w:type="dxa"/>
            <w:shd w:val="clear" w:color="auto" w:fill="auto"/>
            <w:vAlign w:val="center"/>
          </w:tcPr>
          <w:p w14:paraId="3ACF93EF" w14:textId="61720C82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6AFA5C" w14:textId="3CFAF6C6" w:rsidR="0013684B" w:rsidRPr="0095678A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1380A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3B495B" w14:textId="57550F1E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79F4D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B37CBB" w14:textId="707225B8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C4DF7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BE71C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21034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872536" w14:textId="64D4EB55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AB7CD4" w14:textId="062D2DB6" w:rsidR="0013684B" w:rsidRPr="00F32256" w:rsidRDefault="00F32256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E0C6B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34B51E" w14:textId="274380E8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154126" w14:textId="647A2E74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7FCCDC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870096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D26F0F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0A2872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62855B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46CFFD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49F6A9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2C9F9E1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983F55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5ACE21F" w14:textId="488F1BF6" w:rsidR="0013684B" w:rsidRPr="003479A0" w:rsidRDefault="003479A0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71B16B3E" w14:textId="346BB7AC" w:rsidTr="0013684B">
        <w:tc>
          <w:tcPr>
            <w:tcW w:w="704" w:type="dxa"/>
            <w:shd w:val="clear" w:color="auto" w:fill="auto"/>
            <w:vAlign w:val="center"/>
          </w:tcPr>
          <w:p w14:paraId="08784F1D" w14:textId="6CF31DEA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7FAE3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F4BC4B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C715B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99213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9D027D" w14:textId="520AEE36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7573B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E5FD1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12B369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DB2E88" w14:textId="385675E0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94D6D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3FD15" w14:textId="379B883C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10E0FA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93A233" w14:textId="5E64804F" w:rsidR="0013684B" w:rsidRPr="00294F64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9B2FF0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2EEFC8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55B5F81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081D83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050EDDA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BC1BAA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2229F9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5522920" w14:textId="66237D0F" w:rsidR="0013684B" w:rsidRPr="004B6F22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C0050FF" w14:textId="2DB587C5" w:rsidR="0013684B" w:rsidRPr="004B6F22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372175B" w14:textId="77777777" w:rsidR="0013684B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13684B" w:rsidRPr="00BF187C" w14:paraId="11A8443B" w14:textId="6AF6B7AD" w:rsidTr="0013684B">
        <w:tc>
          <w:tcPr>
            <w:tcW w:w="704" w:type="dxa"/>
            <w:shd w:val="clear" w:color="auto" w:fill="auto"/>
            <w:vAlign w:val="center"/>
          </w:tcPr>
          <w:p w14:paraId="3E6C0C6E" w14:textId="440C0D06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25A8CF" w14:textId="290B8818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9C9E6AB" w14:textId="1EBBE34B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A2DCF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034447" w14:textId="08617B1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5EFDC9" w14:textId="22F493DD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3ABF06" w14:textId="37C667C2" w:rsidR="0013684B" w:rsidRPr="00281AE7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BEF08E" w14:textId="7CAD4599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71F4F9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3D277A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204212" w14:textId="0E3F6388" w:rsidR="0013684B" w:rsidRPr="00F32256" w:rsidRDefault="00F32256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9382B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0A2F40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C36764" w14:textId="0CF92C4A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11E022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745F3DA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1A8CFE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8BEF97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174B7B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5B9133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8230B1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36DFAC1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D397FD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5F15BD7" w14:textId="3530878E" w:rsidR="0013684B" w:rsidRPr="003479A0" w:rsidRDefault="003479A0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2CDB2A66" w14:textId="675D0179" w:rsidTr="0013684B">
        <w:tc>
          <w:tcPr>
            <w:tcW w:w="704" w:type="dxa"/>
            <w:shd w:val="clear" w:color="auto" w:fill="auto"/>
            <w:vAlign w:val="center"/>
          </w:tcPr>
          <w:p w14:paraId="7F4E3E02" w14:textId="02058AB0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ADC3D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40004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577B8A" w14:textId="5EE6755E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2B0525" w14:textId="66CB1FF1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71362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367A1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F67FA0" w14:textId="123642E6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8AEA9A" w14:textId="3A70BE03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56E8B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2B8FD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3A54F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DA7F7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B58DC1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003E74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0CB8A5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B86403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BB6CEA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F22F213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AADA41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27CAA0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3936D5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9D66F2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60E6BE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7ABC312C" w14:textId="224E5ACE" w:rsidTr="0013684B">
        <w:tc>
          <w:tcPr>
            <w:tcW w:w="704" w:type="dxa"/>
            <w:shd w:val="clear" w:color="auto" w:fill="auto"/>
            <w:vAlign w:val="center"/>
          </w:tcPr>
          <w:p w14:paraId="6EF648A5" w14:textId="67BDDC4B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4DD31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A9212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69CDB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063C5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47069E" w14:textId="0EC54ACB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D5A9D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2E1CA7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220363" w14:textId="5904E0CE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E8CEF9" w14:textId="146ADB24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58F069" w14:textId="37181982" w:rsidR="0013684B" w:rsidRPr="0013684B" w:rsidRDefault="00F32256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0BD0B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5233BA" w14:textId="46B121CF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973219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7FA4D2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86ED12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E5A5B9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D80F58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758F997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B6BE7C1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5A69F0C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430513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CA8C49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2FE5B3E" w14:textId="50EB1AFE" w:rsidR="0013684B" w:rsidRPr="0013684B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620E5C17" w14:textId="62FF1B29" w:rsidTr="0013684B">
        <w:tc>
          <w:tcPr>
            <w:tcW w:w="704" w:type="dxa"/>
            <w:shd w:val="clear" w:color="auto" w:fill="auto"/>
            <w:vAlign w:val="center"/>
          </w:tcPr>
          <w:p w14:paraId="20B74C50" w14:textId="4C9253D1" w:rsidR="0013684B" w:rsidRPr="006C7541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F75F1F" w14:textId="64D5955C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708FBBB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AE1C1D" w14:textId="7457BC09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793C9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15F4D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5FF98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F5C82E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0D4F65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ABC8DB" w14:textId="4C3D9AFF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455A72" w14:textId="43AB22D2" w:rsidR="0013684B" w:rsidRPr="0013684B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AB75A6" w14:textId="50C23578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CD178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0D698C" w14:textId="509B4871" w:rsidR="0013684B" w:rsidRPr="00294F64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F5199FF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88DAFE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EA19904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6F3E0B6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5008042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F452B28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B958CCD" w14:textId="77777777" w:rsidR="0013684B" w:rsidRPr="00BF187C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3476433" w14:textId="7A819BD6" w:rsidR="0013684B" w:rsidRPr="004B6F22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4DBB633" w14:textId="28264C10" w:rsidR="0013684B" w:rsidRPr="004B6F22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FC1D23A" w14:textId="77777777" w:rsidR="0013684B" w:rsidRDefault="0013684B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13684B" w:rsidRPr="00BF187C" w14:paraId="5CAE8915" w14:textId="79AAEF35" w:rsidTr="0013684B">
        <w:tc>
          <w:tcPr>
            <w:tcW w:w="704" w:type="dxa"/>
            <w:shd w:val="clear" w:color="auto" w:fill="auto"/>
            <w:vAlign w:val="center"/>
          </w:tcPr>
          <w:p w14:paraId="2818FF18" w14:textId="1A0D0E89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ОК.0</w:t>
            </w:r>
            <w:r w:rsidRPr="006C754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FF136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197846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BE0E5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38498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690BD1" w14:textId="477061CE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F739F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77F8A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89CC9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79CA9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5DDC9F" w14:textId="63795A8F" w:rsidR="0013684B" w:rsidRP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E58A7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FDD4BD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D74AE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D6042A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0E9BAE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1B3757A" w14:textId="67C9C1A5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37297CA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E35FB46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7F56C92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D52E319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FDF098E" w14:textId="538310AC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A7E4D67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DA7B313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13684B" w:rsidRPr="00BF187C" w14:paraId="5B372090" w14:textId="158DAC42" w:rsidTr="0013684B">
        <w:tc>
          <w:tcPr>
            <w:tcW w:w="704" w:type="dxa"/>
            <w:shd w:val="clear" w:color="auto" w:fill="auto"/>
            <w:vAlign w:val="center"/>
          </w:tcPr>
          <w:p w14:paraId="5BEFB7E5" w14:textId="77777777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ОК.09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6EA85B" w14:textId="3072013E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3D6E92" w14:textId="20A663FE" w:rsidR="0013684B" w:rsidRPr="00E43545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C7A3C5" w14:textId="2A56D12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E2700B" w14:textId="0C2190DB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F127A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8BA48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3303D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2634AE" w14:textId="0143A38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BFC331" w14:textId="71E1DF62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AFE95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96C34F" w14:textId="70CFE06E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CF835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EE920C" w14:textId="04BAC3A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036532B" w14:textId="2F33E85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F216D97" w14:textId="7565B25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07612F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12649FA" w14:textId="34E832E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4F0C014" w14:textId="04C1A73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305AB50" w14:textId="6706C61C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B89F30D" w14:textId="7B1D822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63E358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B97726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71616F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13684B" w:rsidRPr="00BF187C" w14:paraId="4C8E68EE" w14:textId="257C34BC" w:rsidTr="0013684B">
        <w:tc>
          <w:tcPr>
            <w:tcW w:w="704" w:type="dxa"/>
            <w:shd w:val="clear" w:color="auto" w:fill="auto"/>
            <w:vAlign w:val="center"/>
          </w:tcPr>
          <w:p w14:paraId="6CE91199" w14:textId="77777777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54F9E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037B78" w14:textId="440C3E2E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A463B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91408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64B8CE" w14:textId="1923E40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12A129" w14:textId="157135A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BD7D8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85A9DE" w14:textId="78249ED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D26CD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A70B24" w14:textId="5C9684C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63280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3D7CF" w14:textId="1AE4F4F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7AE17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C224AB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A998C2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FA1773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A68E92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5C4BB4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752862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3F0CEA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834794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01DF49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8FFE7E4" w14:textId="18E7A714" w:rsidR="0013684B" w:rsidRPr="00490357" w:rsidRDefault="00490357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6F746F3C" w14:textId="7C6FD643" w:rsidTr="0013684B">
        <w:tc>
          <w:tcPr>
            <w:tcW w:w="704" w:type="dxa"/>
            <w:shd w:val="clear" w:color="auto" w:fill="auto"/>
            <w:vAlign w:val="center"/>
          </w:tcPr>
          <w:p w14:paraId="0E5C5419" w14:textId="77777777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12EA33" w14:textId="7EBEDDA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AF52F5" w14:textId="7B4A1D11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0E7632" w14:textId="36118EDD" w:rsidR="0013684B" w:rsidRPr="00281AE7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D912F1" w14:textId="6519043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B8528F" w14:textId="640C540A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441BD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EC72B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FA13D4" w14:textId="1218EF5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D75FC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82B5EE" w14:textId="32976665" w:rsidR="0013684B" w:rsidRP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8A345F" w14:textId="2359A96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07C9DF" w14:textId="7801E3BC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D8540A" w14:textId="67A3748A" w:rsidR="0013684B" w:rsidRPr="00C930A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F52634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6B7CF2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492A04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C64667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2BC56B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E580C04" w14:textId="1BAA9B88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2D1C54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489133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9B4406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97BD0A2" w14:textId="21CD2E9A" w:rsidR="0013684B" w:rsidRPr="003479A0" w:rsidRDefault="003479A0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194E340E" w14:textId="4DFFC046" w:rsidTr="0013684B">
        <w:tc>
          <w:tcPr>
            <w:tcW w:w="704" w:type="dxa"/>
            <w:shd w:val="clear" w:color="auto" w:fill="auto"/>
            <w:vAlign w:val="center"/>
          </w:tcPr>
          <w:p w14:paraId="5C5196F6" w14:textId="293AE28A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19361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3D825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BF6B2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7F702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FE0A5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DF8FB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999065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E962868" w14:textId="682FC9F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98D29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D46052" w14:textId="34673BFF" w:rsidR="0013684B" w:rsidRPr="00F32256" w:rsidRDefault="00F32256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8005B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68910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8FA46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DA424B2" w14:textId="0C63CA25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D20897E" w14:textId="6B4EB6DE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44795E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6B4FCA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84CABB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06475A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902704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D99D06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0DD926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7802D1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48E88F0A" w14:textId="3B4DFE1B" w:rsidTr="0013684B">
        <w:tc>
          <w:tcPr>
            <w:tcW w:w="704" w:type="dxa"/>
            <w:shd w:val="clear" w:color="auto" w:fill="auto"/>
            <w:vAlign w:val="center"/>
          </w:tcPr>
          <w:p w14:paraId="60DC43BC" w14:textId="61DF5469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1F75B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F3AEF8" w14:textId="17605C51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8C30A5" w14:textId="2FF64FCE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32E78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E93216" w14:textId="7A55EE5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333C2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6967210" w14:textId="620B4F96" w:rsidR="0013684B" w:rsidRPr="00F90142" w:rsidRDefault="00F90142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4A2B2D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B4CD6E" w14:textId="627399A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39EC8D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348CC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0A7B6C" w14:textId="2822DBCC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2DCE1B" w14:textId="610F6F0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48187B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83FFAB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9819E0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B86F38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3392EE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3CA0C7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94C3CC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CC51E40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126434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A1A213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10B76E66" w14:textId="1779C2F5" w:rsidTr="0013684B">
        <w:tc>
          <w:tcPr>
            <w:tcW w:w="704" w:type="dxa"/>
            <w:shd w:val="clear" w:color="auto" w:fill="auto"/>
            <w:vAlign w:val="center"/>
          </w:tcPr>
          <w:p w14:paraId="1CC4431C" w14:textId="1979D9ED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4F3FCC" w14:textId="08FD3C7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B4F388B" w14:textId="73651C5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39189E" w14:textId="36B25B4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72436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91D19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2266CB" w14:textId="7904EFF1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CE6AE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E7767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AB93BBB" w14:textId="31F77A0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352FC1" w14:textId="7540062F" w:rsidR="0013684B" w:rsidRP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75C92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2559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8AC185" w14:textId="48B8051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73921B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5CE7A4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D362D7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FC6B5F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53EF14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ABA63D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B951A7B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2259F5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85E074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538E16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4D4FC47D" w14:textId="622C39A8" w:rsidTr="0013684B">
        <w:tc>
          <w:tcPr>
            <w:tcW w:w="704" w:type="dxa"/>
            <w:shd w:val="clear" w:color="auto" w:fill="auto"/>
            <w:vAlign w:val="center"/>
          </w:tcPr>
          <w:p w14:paraId="6812F035" w14:textId="034C1713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960117" w14:textId="4D74F6E2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AB48F0B" w14:textId="0D854A02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E081F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E6F34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1042D0" w14:textId="502B3E9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DFF2BD" w14:textId="4EDC2205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7019F2" w14:textId="3B65EC69" w:rsidR="0013684B" w:rsidRPr="0045798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A03839" w14:textId="66F90B27" w:rsidR="0013684B" w:rsidRPr="00F90142" w:rsidRDefault="00F90142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99BE59" w14:textId="260C83B7" w:rsidR="0013684B" w:rsidRPr="0034452D" w:rsidRDefault="0034452D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28156E" w14:textId="5040FBB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CAE02C" w14:textId="7B2DBE6A" w:rsidR="0013684B" w:rsidRPr="00F90142" w:rsidRDefault="00F90142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06DAB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00E70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39DEC0D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C7581A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2FC59E1" w14:textId="5147F2F8" w:rsidR="0013684B" w:rsidRPr="009328B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1DED69E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CDC1D26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3572C07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240BE44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8D0199C" w14:textId="4925D60D" w:rsidR="0013684B" w:rsidRDefault="0034452D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2734684" w14:textId="4B919101" w:rsidR="0013684B" w:rsidRDefault="0034452D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5ACCAEE" w14:textId="0DEDB4EB" w:rsidR="0013684B" w:rsidRPr="003479A0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</w:tr>
      <w:tr w:rsidR="0013684B" w:rsidRPr="00BF187C" w14:paraId="6236D83A" w14:textId="60F1F1B0" w:rsidTr="0013684B">
        <w:tc>
          <w:tcPr>
            <w:tcW w:w="704" w:type="dxa"/>
            <w:shd w:val="clear" w:color="auto" w:fill="auto"/>
            <w:vAlign w:val="center"/>
          </w:tcPr>
          <w:p w14:paraId="0831BEC3" w14:textId="2BA9C142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700006" w14:textId="6D12D70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EBDE76F" w14:textId="06D0A375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44D8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FF742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18183E" w14:textId="6F3F6E1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66EA1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2EC141" w14:textId="75883152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B8B91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A1CFCB" w14:textId="1696288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AD852D" w14:textId="7854DB11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DACE6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2E764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7C68A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672539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4AFD09F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8742138" w14:textId="76052605" w:rsidR="0013684B" w:rsidRPr="009328B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4CD0F01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9C54891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07DCD26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53408EA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846D83F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0E29731" w14:textId="55E03F14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CD1D5FD" w14:textId="1E05E64A" w:rsidR="0013684B" w:rsidRPr="003479A0" w:rsidRDefault="003479A0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135C6C3A" w14:textId="590B17B6" w:rsidTr="0013684B">
        <w:tc>
          <w:tcPr>
            <w:tcW w:w="704" w:type="dxa"/>
            <w:shd w:val="clear" w:color="auto" w:fill="auto"/>
            <w:vAlign w:val="center"/>
          </w:tcPr>
          <w:p w14:paraId="6D1202AF" w14:textId="6BA74817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FDD6B4" w14:textId="6A650FE9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229D38" w14:textId="42205DD9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F6416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3851B4" w14:textId="6EBD1F8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A34A32" w14:textId="686E714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6237E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078DA9" w14:textId="6FFB98E9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4D23FB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E35FF2" w14:textId="22261BB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E4822F" w14:textId="2B029CCB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63128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CB7E06" w14:textId="1E45D2A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AE54A4" w14:textId="0BF09844" w:rsidR="0013684B" w:rsidRPr="00C930A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A84097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66C54CE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74FE216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069A7084" w14:textId="734A25A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DDB334B" w14:textId="14387BCA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D4BBF0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2DED4AD6" w14:textId="2962EF4C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35CC9E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9BAC524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199981ED" w14:textId="0A015B92" w:rsidR="0013684B" w:rsidRPr="00490357" w:rsidRDefault="00490357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52AD8055" w14:textId="311A2EA6" w:rsidTr="0013684B">
        <w:tc>
          <w:tcPr>
            <w:tcW w:w="704" w:type="dxa"/>
            <w:shd w:val="clear" w:color="auto" w:fill="auto"/>
            <w:vAlign w:val="center"/>
          </w:tcPr>
          <w:p w14:paraId="2AB3FCAC" w14:textId="2EF57C4E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F1176B" w14:textId="518759CA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1C41E9" w14:textId="508C6BD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19398C" w14:textId="5EF41C76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C188A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A42B83" w14:textId="7B03E6E7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2606F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E5614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D0F7AA" w14:textId="29F8BC14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BA3B0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776890" w14:textId="343A1C94" w:rsidR="0013684B" w:rsidRP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F3412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17D4D4" w14:textId="5AA28ED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4CAA7F" w14:textId="280E1DD4" w:rsidR="0013684B" w:rsidRPr="00C930A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635B01E" w14:textId="24BE92E1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4B22A8A" w14:textId="3E158DCA" w:rsidR="0013684B" w:rsidRPr="00B60D48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216E07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3CD4D9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625DF42" w14:textId="55F1BE90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5F2E58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625C643A" w14:textId="3616F287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D7DEC6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32E2CB0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</w:tcPr>
          <w:p w14:paraId="547C701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13684B" w:rsidRPr="00BF187C" w14:paraId="67C3DB11" w14:textId="44E42D3E" w:rsidTr="0013684B">
        <w:tc>
          <w:tcPr>
            <w:tcW w:w="704" w:type="dxa"/>
            <w:shd w:val="clear" w:color="auto" w:fill="auto"/>
            <w:vAlign w:val="center"/>
          </w:tcPr>
          <w:p w14:paraId="5BB0A3D7" w14:textId="325780FA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ОК.1</w:t>
            </w:r>
            <w:r w:rsidRPr="006C7541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A66D8" w14:textId="036C24C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9829FC" w14:textId="219899DA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8F8742" w14:textId="7FE57A7A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44B93B" w14:textId="5FA2A2C0" w:rsidR="0013684B" w:rsidRPr="00E43545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82E680" w14:textId="1E856E4E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D17CB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AA458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4395B94" w14:textId="55258955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7AFE0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70346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970F96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3DC1DE" w14:textId="0D977D0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4302FE" w14:textId="74E8BCEF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E3259A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CA648E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2480C68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77C02A6" w14:textId="0E97B38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B7E7858" w14:textId="36286D69" w:rsidR="0013684B" w:rsidRPr="004B6F2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DDB79DF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7DF38CD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5992F3AD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59B209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0A8810A" w14:textId="7122B771" w:rsidR="0013684B" w:rsidRPr="00BF187C" w:rsidRDefault="00490357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3684B" w:rsidRPr="00BF187C" w14:paraId="7BED2BC4" w14:textId="5B6B041E" w:rsidTr="0013684B">
        <w:tc>
          <w:tcPr>
            <w:tcW w:w="704" w:type="dxa"/>
            <w:shd w:val="clear" w:color="auto" w:fill="auto"/>
            <w:vAlign w:val="center"/>
          </w:tcPr>
          <w:p w14:paraId="5FB80AF8" w14:textId="07DD8D0E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</w:t>
            </w:r>
            <w:r w:rsidRPr="006C7541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89B1B3" w14:textId="5FBE244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772DF31" w14:textId="33FD6570" w:rsidR="0013684B" w:rsidRPr="00281AE7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E9395C" w14:textId="633D2F4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4A611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7C04C0" w14:textId="6E5ABA96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CF1F95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6FB44EA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08F77CF" w14:textId="3B0C0343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F41FE2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77F937" w14:textId="0B2DD138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A0A433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C7FD9D" w14:textId="1ADCA950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5935A5" w14:textId="24EEF440" w:rsidR="0013684B" w:rsidRPr="00C930A2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794FBA9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987476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5CB1F6B" w14:textId="1F59859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94D78A8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C1AB2E1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74D2027" w14:textId="09EB1C55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4D75DC5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5353418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51C5B47" w14:textId="46834AA5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3389E88A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13684B" w:rsidRPr="00BF187C" w14:paraId="33C20A36" w14:textId="4CAABBD1" w:rsidTr="0013684B">
        <w:tc>
          <w:tcPr>
            <w:tcW w:w="704" w:type="dxa"/>
            <w:shd w:val="clear" w:color="auto" w:fill="auto"/>
            <w:vAlign w:val="center"/>
          </w:tcPr>
          <w:p w14:paraId="59A7DBC8" w14:textId="2FFA3E65" w:rsidR="0013684B" w:rsidRPr="006C7541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6C7541">
              <w:rPr>
                <w:sz w:val="22"/>
                <w:szCs w:val="22"/>
              </w:rPr>
              <w:t>ОК.</w:t>
            </w:r>
            <w:r w:rsidRPr="006C7541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A767CB" w14:textId="24335142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458BF3" w14:textId="5FC10DF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169B67" w14:textId="185717AC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54AC1C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5BAB60" w14:textId="0C41B76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CA6FCB" w14:textId="701699DA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2FAA7E" w14:textId="0622431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AC8568" w14:textId="3D52F65D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86B442" w14:textId="67FE7543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BE1AC5" w14:textId="27E57584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15ECC1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288540" w14:textId="2A5EDDF3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8CB9A0" w14:textId="14756D33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675D067" w14:textId="77777777" w:rsidR="0013684B" w:rsidRPr="00BF187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C8DF1A" w14:textId="77EB00A9" w:rsidR="0013684B" w:rsidRPr="0045798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523C090" w14:textId="63F0938D" w:rsidR="0013684B" w:rsidRPr="009328BC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8012544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7EFF612A" w14:textId="60B05055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263F82B1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D8592A5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3857B5AF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17E1CA3A" w14:textId="77777777" w:rsidR="0013684B" w:rsidRDefault="0013684B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4CF417EB" w14:textId="6360579C" w:rsidR="0013684B" w:rsidRPr="003479A0" w:rsidRDefault="003479A0" w:rsidP="00825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14:paraId="2A748F96" w14:textId="77777777" w:rsidR="009A2BE0" w:rsidRDefault="009A2B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54B5430F" w14:textId="76370481" w:rsidR="000B4F4C" w:rsidRPr="00681BE0" w:rsidRDefault="00BB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lang w:val="uk-UA"/>
        </w:rPr>
      </w:pPr>
      <w:r>
        <w:rPr>
          <w:b/>
          <w:lang w:val="uk-UA"/>
        </w:rPr>
        <w:t xml:space="preserve">Керівник </w:t>
      </w:r>
      <w:proofErr w:type="spellStart"/>
      <w:r>
        <w:rPr>
          <w:b/>
          <w:lang w:val="uk-UA"/>
        </w:rPr>
        <w:t>проєктної</w:t>
      </w:r>
      <w:proofErr w:type="spellEnd"/>
      <w:r>
        <w:rPr>
          <w:b/>
          <w:lang w:val="uk-UA"/>
        </w:rPr>
        <w:t xml:space="preserve"> групи</w:t>
      </w:r>
      <w:r w:rsidR="00207097">
        <w:rPr>
          <w:b/>
        </w:rPr>
        <w:t xml:space="preserve">: </w:t>
      </w:r>
      <w:r w:rsidR="00681BE0">
        <w:rPr>
          <w:lang w:val="uk-UA"/>
        </w:rPr>
        <w:t>Ганна ЛІВІНСЬКА</w:t>
      </w:r>
      <w:r w:rsidR="00207097">
        <w:t xml:space="preserve">, </w:t>
      </w:r>
      <w:r w:rsidR="00681BE0">
        <w:rPr>
          <w:lang w:val="uk-UA"/>
        </w:rPr>
        <w:t>кандидат</w:t>
      </w:r>
      <w:r w:rsidR="00207097">
        <w:t xml:space="preserve"> </w:t>
      </w:r>
      <w:proofErr w:type="spellStart"/>
      <w:r w:rsidR="00207097">
        <w:t>фізико-математичних</w:t>
      </w:r>
      <w:proofErr w:type="spellEnd"/>
      <w:r w:rsidR="00207097">
        <w:t xml:space="preserve"> наук</w:t>
      </w:r>
      <w:r w:rsidR="00C748ED">
        <w:rPr>
          <w:lang w:val="uk-UA"/>
        </w:rPr>
        <w:t>,</w:t>
      </w:r>
      <w:r w:rsidR="00207097">
        <w:t xml:space="preserve"> доцент </w:t>
      </w:r>
      <w:proofErr w:type="spellStart"/>
      <w:r w:rsidR="00207097">
        <w:t>кафедри</w:t>
      </w:r>
      <w:proofErr w:type="spellEnd"/>
      <w:r w:rsidR="00207097">
        <w:t xml:space="preserve"> </w:t>
      </w:r>
      <w:r w:rsidR="00681BE0">
        <w:rPr>
          <w:lang w:val="uk-UA"/>
        </w:rPr>
        <w:t xml:space="preserve">прикладної статистики факультету </w:t>
      </w:r>
      <w:proofErr w:type="spellStart"/>
      <w:r w:rsidR="00681BE0">
        <w:rPr>
          <w:lang w:val="uk-UA"/>
        </w:rPr>
        <w:t>компʼютерних</w:t>
      </w:r>
      <w:proofErr w:type="spellEnd"/>
      <w:r w:rsidR="00681BE0">
        <w:rPr>
          <w:lang w:val="uk-UA"/>
        </w:rPr>
        <w:t xml:space="preserve"> наук та кібернетики</w:t>
      </w:r>
    </w:p>
    <w:p w14:paraId="48DA80EC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</w:p>
    <w:p w14:paraId="0190BBD9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rPr>
          <w:sz w:val="28"/>
          <w:szCs w:val="28"/>
        </w:rPr>
      </w:pPr>
      <w:r>
        <w:t>_______________________  «_____»__________________ 202__ р.</w:t>
      </w:r>
    </w:p>
    <w:sectPr w:rsidR="000B4F4C" w:rsidSect="00BF187C">
      <w:footerReference w:type="default" r:id="rId37"/>
      <w:pgSz w:w="11906" w:h="16838"/>
      <w:pgMar w:top="1134" w:right="426" w:bottom="1134" w:left="851" w:header="70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03EB" w14:textId="77777777" w:rsidR="00B215FB" w:rsidRDefault="00B215FB">
      <w:pPr>
        <w:spacing w:line="240" w:lineRule="auto"/>
        <w:ind w:left="0" w:hanging="2"/>
      </w:pPr>
      <w:r>
        <w:separator/>
      </w:r>
    </w:p>
  </w:endnote>
  <w:endnote w:type="continuationSeparator" w:id="0">
    <w:p w14:paraId="400ADD1D" w14:textId="77777777" w:rsidR="00B215FB" w:rsidRDefault="00B215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20B0604020202020204"/>
    <w:charset w:val="CC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Segoe UI"/>
    <w:panose1 w:val="020B0604020202020204"/>
    <w:charset w:val="01"/>
    <w:family w:val="auto"/>
    <w:pitch w:val="variable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20B0604020202020204"/>
    <w:charset w:val="8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Cambria"/>
    <w:panose1 w:val="00000500000000020000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AB10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33B64C12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941D" w14:textId="1F82120B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7C6F1D">
      <w:rPr>
        <w:noProof/>
      </w:rPr>
      <w:t>5</w:t>
    </w:r>
    <w:r>
      <w:fldChar w:fldCharType="end"/>
    </w:r>
  </w:p>
  <w:p w14:paraId="7866DAA6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D2B4" w14:textId="1E0D5B6F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7C6F1D">
      <w:rPr>
        <w:noProof/>
      </w:rPr>
      <w:t>11</w:t>
    </w:r>
    <w:r>
      <w:fldChar w:fldCharType="end"/>
    </w:r>
  </w:p>
  <w:p w14:paraId="6D7F2073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D893" w14:textId="1EDC693A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111C3E">
      <w:rPr>
        <w:noProof/>
      </w:rPr>
      <w:t>20</w:t>
    </w:r>
    <w:r>
      <w:fldChar w:fldCharType="end"/>
    </w:r>
  </w:p>
  <w:p w14:paraId="31F43E58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DDA" w14:textId="2FAF9546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111C3E">
      <w:rPr>
        <w:noProof/>
      </w:rPr>
      <w:t>22</w:t>
    </w:r>
    <w:r>
      <w:fldChar w:fldCharType="end"/>
    </w:r>
  </w:p>
  <w:p w14:paraId="704AC049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AAB2" w14:textId="77777777" w:rsidR="00B215FB" w:rsidRDefault="00B215FB">
      <w:pPr>
        <w:spacing w:line="240" w:lineRule="auto"/>
        <w:ind w:left="0" w:hanging="2"/>
      </w:pPr>
      <w:r>
        <w:separator/>
      </w:r>
    </w:p>
  </w:footnote>
  <w:footnote w:type="continuationSeparator" w:id="0">
    <w:p w14:paraId="3DF4B560" w14:textId="77777777" w:rsidR="00B215FB" w:rsidRDefault="00B215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E5CF" w14:textId="77777777" w:rsidR="009D3E3A" w:rsidRDefault="009D3E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4B"/>
    <w:multiLevelType w:val="hybridMultilevel"/>
    <w:tmpl w:val="A7864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1F6"/>
    <w:multiLevelType w:val="hybridMultilevel"/>
    <w:tmpl w:val="1ABC1D86"/>
    <w:lvl w:ilvl="0" w:tplc="5FA6E3D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AB3775"/>
    <w:multiLevelType w:val="multilevel"/>
    <w:tmpl w:val="6C1AAA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E13B6E"/>
    <w:multiLevelType w:val="hybridMultilevel"/>
    <w:tmpl w:val="6E0411BE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54E06280"/>
    <w:multiLevelType w:val="multilevel"/>
    <w:tmpl w:val="070CDB5A"/>
    <w:lvl w:ilvl="0">
      <w:start w:val="1"/>
      <w:numFmt w:val="decimal"/>
      <w:pStyle w:val="Heading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Heading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Heading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5BF33E46"/>
    <w:multiLevelType w:val="hybridMultilevel"/>
    <w:tmpl w:val="5D842304"/>
    <w:lvl w:ilvl="0" w:tplc="FC68B54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5E070856"/>
    <w:multiLevelType w:val="hybridMultilevel"/>
    <w:tmpl w:val="1B5CDF8A"/>
    <w:lvl w:ilvl="0" w:tplc="B0006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9493F"/>
    <w:multiLevelType w:val="hybridMultilevel"/>
    <w:tmpl w:val="60A4DD18"/>
    <w:lvl w:ilvl="0" w:tplc="1B060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D867558"/>
    <w:multiLevelType w:val="multilevel"/>
    <w:tmpl w:val="17CC3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54427"/>
    <w:multiLevelType w:val="hybridMultilevel"/>
    <w:tmpl w:val="277298E6"/>
    <w:lvl w:ilvl="0" w:tplc="B14432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430854225">
    <w:abstractNumId w:val="4"/>
  </w:num>
  <w:num w:numId="2" w16cid:durableId="691613116">
    <w:abstractNumId w:val="2"/>
  </w:num>
  <w:num w:numId="3" w16cid:durableId="689990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9531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5692425">
    <w:abstractNumId w:val="0"/>
  </w:num>
  <w:num w:numId="6" w16cid:durableId="1781755627">
    <w:abstractNumId w:val="5"/>
  </w:num>
  <w:num w:numId="7" w16cid:durableId="2144810722">
    <w:abstractNumId w:val="7"/>
  </w:num>
  <w:num w:numId="8" w16cid:durableId="752821957">
    <w:abstractNumId w:val="9"/>
  </w:num>
  <w:num w:numId="9" w16cid:durableId="1965653678">
    <w:abstractNumId w:val="1"/>
  </w:num>
  <w:num w:numId="10" w16cid:durableId="584537979">
    <w:abstractNumId w:val="8"/>
  </w:num>
  <w:num w:numId="11" w16cid:durableId="430975140">
    <w:abstractNumId w:val="3"/>
  </w:num>
  <w:num w:numId="12" w16cid:durableId="1703244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C"/>
    <w:rsid w:val="0000687B"/>
    <w:rsid w:val="00014103"/>
    <w:rsid w:val="00015944"/>
    <w:rsid w:val="00021480"/>
    <w:rsid w:val="00035E09"/>
    <w:rsid w:val="00043AAA"/>
    <w:rsid w:val="00047097"/>
    <w:rsid w:val="00062760"/>
    <w:rsid w:val="00064E61"/>
    <w:rsid w:val="00072301"/>
    <w:rsid w:val="00073F7F"/>
    <w:rsid w:val="000742EC"/>
    <w:rsid w:val="0008436E"/>
    <w:rsid w:val="000853BF"/>
    <w:rsid w:val="0009143C"/>
    <w:rsid w:val="00094D69"/>
    <w:rsid w:val="000960DE"/>
    <w:rsid w:val="00097555"/>
    <w:rsid w:val="000A755E"/>
    <w:rsid w:val="000B4F4C"/>
    <w:rsid w:val="000D0320"/>
    <w:rsid w:val="000D16DD"/>
    <w:rsid w:val="000D202E"/>
    <w:rsid w:val="000D3EAD"/>
    <w:rsid w:val="000E2866"/>
    <w:rsid w:val="000E6D01"/>
    <w:rsid w:val="00102D16"/>
    <w:rsid w:val="00111C3E"/>
    <w:rsid w:val="00114FFA"/>
    <w:rsid w:val="00121880"/>
    <w:rsid w:val="00127783"/>
    <w:rsid w:val="00130C09"/>
    <w:rsid w:val="00131883"/>
    <w:rsid w:val="0013684B"/>
    <w:rsid w:val="00163DDD"/>
    <w:rsid w:val="00165ED6"/>
    <w:rsid w:val="0018326D"/>
    <w:rsid w:val="0019696D"/>
    <w:rsid w:val="00197298"/>
    <w:rsid w:val="001A0D33"/>
    <w:rsid w:val="001A1BAC"/>
    <w:rsid w:val="001A1D93"/>
    <w:rsid w:val="001A2689"/>
    <w:rsid w:val="001A7E96"/>
    <w:rsid w:val="001B143C"/>
    <w:rsid w:val="001C4594"/>
    <w:rsid w:val="001C5ED5"/>
    <w:rsid w:val="001D69BA"/>
    <w:rsid w:val="001E3822"/>
    <w:rsid w:val="0020633F"/>
    <w:rsid w:val="00207097"/>
    <w:rsid w:val="002070A8"/>
    <w:rsid w:val="00215284"/>
    <w:rsid w:val="00222EBB"/>
    <w:rsid w:val="00227308"/>
    <w:rsid w:val="00246149"/>
    <w:rsid w:val="00252343"/>
    <w:rsid w:val="00257F11"/>
    <w:rsid w:val="00265549"/>
    <w:rsid w:val="00270761"/>
    <w:rsid w:val="00281AE7"/>
    <w:rsid w:val="00283653"/>
    <w:rsid w:val="00284089"/>
    <w:rsid w:val="00285809"/>
    <w:rsid w:val="00294F64"/>
    <w:rsid w:val="002A2927"/>
    <w:rsid w:val="002A3776"/>
    <w:rsid w:val="002A4862"/>
    <w:rsid w:val="002A5D32"/>
    <w:rsid w:val="002B25A1"/>
    <w:rsid w:val="002B5517"/>
    <w:rsid w:val="002B6E7E"/>
    <w:rsid w:val="002C4CDA"/>
    <w:rsid w:val="002D4E1F"/>
    <w:rsid w:val="002E1E49"/>
    <w:rsid w:val="002E3825"/>
    <w:rsid w:val="002E55B8"/>
    <w:rsid w:val="002F6152"/>
    <w:rsid w:val="00302500"/>
    <w:rsid w:val="00303ED9"/>
    <w:rsid w:val="00305BED"/>
    <w:rsid w:val="00306B0B"/>
    <w:rsid w:val="00310EA9"/>
    <w:rsid w:val="003151A8"/>
    <w:rsid w:val="0033116D"/>
    <w:rsid w:val="00342207"/>
    <w:rsid w:val="0034452D"/>
    <w:rsid w:val="003479A0"/>
    <w:rsid w:val="00356E89"/>
    <w:rsid w:val="003700E7"/>
    <w:rsid w:val="003819FC"/>
    <w:rsid w:val="00392155"/>
    <w:rsid w:val="00392D6E"/>
    <w:rsid w:val="00393DAB"/>
    <w:rsid w:val="00394B59"/>
    <w:rsid w:val="00395B96"/>
    <w:rsid w:val="003A7151"/>
    <w:rsid w:val="003B1F9A"/>
    <w:rsid w:val="003C3B92"/>
    <w:rsid w:val="003D1878"/>
    <w:rsid w:val="003D224B"/>
    <w:rsid w:val="003F5972"/>
    <w:rsid w:val="00401605"/>
    <w:rsid w:val="004037CF"/>
    <w:rsid w:val="004218CB"/>
    <w:rsid w:val="00441A39"/>
    <w:rsid w:val="00445197"/>
    <w:rsid w:val="004470F0"/>
    <w:rsid w:val="00454AA1"/>
    <w:rsid w:val="00455CF4"/>
    <w:rsid w:val="0045798B"/>
    <w:rsid w:val="00464DD9"/>
    <w:rsid w:val="00483B94"/>
    <w:rsid w:val="004843CE"/>
    <w:rsid w:val="00485C52"/>
    <w:rsid w:val="00490357"/>
    <w:rsid w:val="004969FB"/>
    <w:rsid w:val="004A2BA3"/>
    <w:rsid w:val="004A3FFD"/>
    <w:rsid w:val="004B6F22"/>
    <w:rsid w:val="004D6F16"/>
    <w:rsid w:val="004E0F36"/>
    <w:rsid w:val="004F0FDB"/>
    <w:rsid w:val="004F297A"/>
    <w:rsid w:val="0052003C"/>
    <w:rsid w:val="005202E3"/>
    <w:rsid w:val="00520DE1"/>
    <w:rsid w:val="00526F2B"/>
    <w:rsid w:val="0052789F"/>
    <w:rsid w:val="0053114A"/>
    <w:rsid w:val="005311FA"/>
    <w:rsid w:val="0053208D"/>
    <w:rsid w:val="005324CF"/>
    <w:rsid w:val="00542861"/>
    <w:rsid w:val="00552986"/>
    <w:rsid w:val="00555837"/>
    <w:rsid w:val="00583F3A"/>
    <w:rsid w:val="00595E65"/>
    <w:rsid w:val="005B6466"/>
    <w:rsid w:val="005E15CC"/>
    <w:rsid w:val="005E51D5"/>
    <w:rsid w:val="005F1253"/>
    <w:rsid w:val="005F3A62"/>
    <w:rsid w:val="005F55DD"/>
    <w:rsid w:val="005F7187"/>
    <w:rsid w:val="005F72DB"/>
    <w:rsid w:val="00600147"/>
    <w:rsid w:val="00603C77"/>
    <w:rsid w:val="00610E95"/>
    <w:rsid w:val="00614F82"/>
    <w:rsid w:val="006209B3"/>
    <w:rsid w:val="00625430"/>
    <w:rsid w:val="006274B8"/>
    <w:rsid w:val="00630CEA"/>
    <w:rsid w:val="006431D9"/>
    <w:rsid w:val="00656B15"/>
    <w:rsid w:val="006730C0"/>
    <w:rsid w:val="006807EA"/>
    <w:rsid w:val="006813E3"/>
    <w:rsid w:val="00681BE0"/>
    <w:rsid w:val="006866C7"/>
    <w:rsid w:val="00694FD7"/>
    <w:rsid w:val="0069661C"/>
    <w:rsid w:val="006B6455"/>
    <w:rsid w:val="006C0013"/>
    <w:rsid w:val="006C3D28"/>
    <w:rsid w:val="006C5679"/>
    <w:rsid w:val="006C7541"/>
    <w:rsid w:val="006D1FF8"/>
    <w:rsid w:val="006D615F"/>
    <w:rsid w:val="006E3231"/>
    <w:rsid w:val="006F0365"/>
    <w:rsid w:val="006F09B0"/>
    <w:rsid w:val="006F1D86"/>
    <w:rsid w:val="00703900"/>
    <w:rsid w:val="0072523C"/>
    <w:rsid w:val="00727CFB"/>
    <w:rsid w:val="00731CF5"/>
    <w:rsid w:val="007328ED"/>
    <w:rsid w:val="0073581C"/>
    <w:rsid w:val="00737BD8"/>
    <w:rsid w:val="00740986"/>
    <w:rsid w:val="00750705"/>
    <w:rsid w:val="00750CC8"/>
    <w:rsid w:val="0075464D"/>
    <w:rsid w:val="00760B53"/>
    <w:rsid w:val="007713CB"/>
    <w:rsid w:val="00776AD0"/>
    <w:rsid w:val="00780237"/>
    <w:rsid w:val="007921C5"/>
    <w:rsid w:val="007B33AC"/>
    <w:rsid w:val="007B3A0D"/>
    <w:rsid w:val="007B6285"/>
    <w:rsid w:val="007C6F1D"/>
    <w:rsid w:val="007D2443"/>
    <w:rsid w:val="007D62D9"/>
    <w:rsid w:val="007D6DF7"/>
    <w:rsid w:val="007F04D4"/>
    <w:rsid w:val="008008A2"/>
    <w:rsid w:val="00806A85"/>
    <w:rsid w:val="00813868"/>
    <w:rsid w:val="00825F4E"/>
    <w:rsid w:val="008261D1"/>
    <w:rsid w:val="008263DF"/>
    <w:rsid w:val="00835F0C"/>
    <w:rsid w:val="0086698C"/>
    <w:rsid w:val="0089207E"/>
    <w:rsid w:val="00892BCA"/>
    <w:rsid w:val="00894459"/>
    <w:rsid w:val="00894C33"/>
    <w:rsid w:val="008A0FD5"/>
    <w:rsid w:val="008B4811"/>
    <w:rsid w:val="008C0BCA"/>
    <w:rsid w:val="008C7A4E"/>
    <w:rsid w:val="008D76E9"/>
    <w:rsid w:val="008F1FE0"/>
    <w:rsid w:val="00900E47"/>
    <w:rsid w:val="00902849"/>
    <w:rsid w:val="0092184E"/>
    <w:rsid w:val="0092310F"/>
    <w:rsid w:val="009258D1"/>
    <w:rsid w:val="009328BC"/>
    <w:rsid w:val="00942341"/>
    <w:rsid w:val="009439B1"/>
    <w:rsid w:val="00953888"/>
    <w:rsid w:val="0095678A"/>
    <w:rsid w:val="00962FBE"/>
    <w:rsid w:val="00964639"/>
    <w:rsid w:val="00964BB1"/>
    <w:rsid w:val="009731A3"/>
    <w:rsid w:val="009811C5"/>
    <w:rsid w:val="00990870"/>
    <w:rsid w:val="00990C5A"/>
    <w:rsid w:val="009A1C6E"/>
    <w:rsid w:val="009A2BE0"/>
    <w:rsid w:val="009A2E40"/>
    <w:rsid w:val="009A510A"/>
    <w:rsid w:val="009A519A"/>
    <w:rsid w:val="009B0FCE"/>
    <w:rsid w:val="009C1B56"/>
    <w:rsid w:val="009C468F"/>
    <w:rsid w:val="009C7694"/>
    <w:rsid w:val="009D13FE"/>
    <w:rsid w:val="009D3E3A"/>
    <w:rsid w:val="009E159F"/>
    <w:rsid w:val="009E4662"/>
    <w:rsid w:val="009F053B"/>
    <w:rsid w:val="009F42F5"/>
    <w:rsid w:val="009F5022"/>
    <w:rsid w:val="00A0731A"/>
    <w:rsid w:val="00A07FE7"/>
    <w:rsid w:val="00A10826"/>
    <w:rsid w:val="00A14A84"/>
    <w:rsid w:val="00A170EF"/>
    <w:rsid w:val="00A25299"/>
    <w:rsid w:val="00A323D8"/>
    <w:rsid w:val="00A33266"/>
    <w:rsid w:val="00A3585B"/>
    <w:rsid w:val="00A46E31"/>
    <w:rsid w:val="00A51552"/>
    <w:rsid w:val="00A56A8D"/>
    <w:rsid w:val="00A571A4"/>
    <w:rsid w:val="00A60B2E"/>
    <w:rsid w:val="00A6107D"/>
    <w:rsid w:val="00A80D0A"/>
    <w:rsid w:val="00A81E60"/>
    <w:rsid w:val="00A83A72"/>
    <w:rsid w:val="00A865F1"/>
    <w:rsid w:val="00A9045E"/>
    <w:rsid w:val="00AA2682"/>
    <w:rsid w:val="00AA7C83"/>
    <w:rsid w:val="00AB742A"/>
    <w:rsid w:val="00AC0C1C"/>
    <w:rsid w:val="00AC2608"/>
    <w:rsid w:val="00AC2FB8"/>
    <w:rsid w:val="00AE4173"/>
    <w:rsid w:val="00AE41BB"/>
    <w:rsid w:val="00AE4699"/>
    <w:rsid w:val="00B00371"/>
    <w:rsid w:val="00B1183D"/>
    <w:rsid w:val="00B160BC"/>
    <w:rsid w:val="00B2018A"/>
    <w:rsid w:val="00B215FB"/>
    <w:rsid w:val="00B275AE"/>
    <w:rsid w:val="00B40A21"/>
    <w:rsid w:val="00B60D48"/>
    <w:rsid w:val="00B60D8B"/>
    <w:rsid w:val="00B67589"/>
    <w:rsid w:val="00B675CF"/>
    <w:rsid w:val="00B702A2"/>
    <w:rsid w:val="00B7482E"/>
    <w:rsid w:val="00B858F9"/>
    <w:rsid w:val="00B86FF1"/>
    <w:rsid w:val="00B9281D"/>
    <w:rsid w:val="00BB278C"/>
    <w:rsid w:val="00BB4217"/>
    <w:rsid w:val="00BB46CD"/>
    <w:rsid w:val="00BC4ACF"/>
    <w:rsid w:val="00BE2FF0"/>
    <w:rsid w:val="00BF187C"/>
    <w:rsid w:val="00BF2DA8"/>
    <w:rsid w:val="00C00470"/>
    <w:rsid w:val="00C03918"/>
    <w:rsid w:val="00C05E49"/>
    <w:rsid w:val="00C11638"/>
    <w:rsid w:val="00C20A4B"/>
    <w:rsid w:val="00C41999"/>
    <w:rsid w:val="00C434E4"/>
    <w:rsid w:val="00C46027"/>
    <w:rsid w:val="00C57525"/>
    <w:rsid w:val="00C661DE"/>
    <w:rsid w:val="00C6744C"/>
    <w:rsid w:val="00C748ED"/>
    <w:rsid w:val="00C75BC7"/>
    <w:rsid w:val="00C84586"/>
    <w:rsid w:val="00C930A2"/>
    <w:rsid w:val="00CA3529"/>
    <w:rsid w:val="00CB2891"/>
    <w:rsid w:val="00CB2E0E"/>
    <w:rsid w:val="00CB45C6"/>
    <w:rsid w:val="00CB58F2"/>
    <w:rsid w:val="00CC089A"/>
    <w:rsid w:val="00CC65D9"/>
    <w:rsid w:val="00CC6B47"/>
    <w:rsid w:val="00CD11AC"/>
    <w:rsid w:val="00CD4979"/>
    <w:rsid w:val="00CE0CC8"/>
    <w:rsid w:val="00CF5D2B"/>
    <w:rsid w:val="00D0634B"/>
    <w:rsid w:val="00D12FCD"/>
    <w:rsid w:val="00D24777"/>
    <w:rsid w:val="00D34B58"/>
    <w:rsid w:val="00D36251"/>
    <w:rsid w:val="00D42AAE"/>
    <w:rsid w:val="00D42C9B"/>
    <w:rsid w:val="00D4607C"/>
    <w:rsid w:val="00D51BC7"/>
    <w:rsid w:val="00D576F1"/>
    <w:rsid w:val="00D73688"/>
    <w:rsid w:val="00D81426"/>
    <w:rsid w:val="00D817E6"/>
    <w:rsid w:val="00D872A5"/>
    <w:rsid w:val="00D927C8"/>
    <w:rsid w:val="00D93605"/>
    <w:rsid w:val="00D96F55"/>
    <w:rsid w:val="00DB326D"/>
    <w:rsid w:val="00DC1238"/>
    <w:rsid w:val="00DD16C6"/>
    <w:rsid w:val="00DD41CF"/>
    <w:rsid w:val="00DE5630"/>
    <w:rsid w:val="00DF02A5"/>
    <w:rsid w:val="00DF5D01"/>
    <w:rsid w:val="00DF5EC7"/>
    <w:rsid w:val="00E02221"/>
    <w:rsid w:val="00E03BE1"/>
    <w:rsid w:val="00E0444B"/>
    <w:rsid w:val="00E12E40"/>
    <w:rsid w:val="00E17EE2"/>
    <w:rsid w:val="00E21CA1"/>
    <w:rsid w:val="00E366F9"/>
    <w:rsid w:val="00E40ACD"/>
    <w:rsid w:val="00E43545"/>
    <w:rsid w:val="00E446E6"/>
    <w:rsid w:val="00E56796"/>
    <w:rsid w:val="00E764F7"/>
    <w:rsid w:val="00E915E7"/>
    <w:rsid w:val="00E95D82"/>
    <w:rsid w:val="00EA18F0"/>
    <w:rsid w:val="00EB35BD"/>
    <w:rsid w:val="00EB7F38"/>
    <w:rsid w:val="00EC2C9E"/>
    <w:rsid w:val="00EC6EA7"/>
    <w:rsid w:val="00ED4D52"/>
    <w:rsid w:val="00ED5DE9"/>
    <w:rsid w:val="00ED6F48"/>
    <w:rsid w:val="00EE4C0A"/>
    <w:rsid w:val="00EE7C20"/>
    <w:rsid w:val="00F20BDD"/>
    <w:rsid w:val="00F20F16"/>
    <w:rsid w:val="00F210B0"/>
    <w:rsid w:val="00F21ACF"/>
    <w:rsid w:val="00F259C3"/>
    <w:rsid w:val="00F259C6"/>
    <w:rsid w:val="00F2724C"/>
    <w:rsid w:val="00F32256"/>
    <w:rsid w:val="00F55127"/>
    <w:rsid w:val="00F608BF"/>
    <w:rsid w:val="00F62746"/>
    <w:rsid w:val="00F75496"/>
    <w:rsid w:val="00F75A41"/>
    <w:rsid w:val="00F862F5"/>
    <w:rsid w:val="00F90142"/>
    <w:rsid w:val="00F9188B"/>
    <w:rsid w:val="00FA1B34"/>
    <w:rsid w:val="00FA2555"/>
    <w:rsid w:val="00FA32A2"/>
    <w:rsid w:val="00FA39FC"/>
    <w:rsid w:val="00FA4E96"/>
    <w:rsid w:val="00FB4DA3"/>
    <w:rsid w:val="00FB5B0A"/>
    <w:rsid w:val="00FC1A06"/>
    <w:rsid w:val="00FC674E"/>
    <w:rsid w:val="00FC7603"/>
    <w:rsid w:val="00FD1BB3"/>
    <w:rsid w:val="00FD5C3C"/>
    <w:rsid w:val="00FE102F"/>
    <w:rsid w:val="00FE1B4C"/>
    <w:rsid w:val="00FE50C1"/>
    <w:rsid w:val="00FE559A"/>
    <w:rsid w:val="00FE70BD"/>
    <w:rsid w:val="00FF37B9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47F51"/>
  <w15:docId w15:val="{195ECC1D-7CD1-F447-A04D-2E5C3FE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7C8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Heading2">
    <w:name w:val="heading 2"/>
    <w:basedOn w:val="Normal"/>
    <w:next w:val="Normal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Heading3">
    <w:name w:val="heading 3"/>
    <w:basedOn w:val="Normal"/>
    <w:next w:val="BodyText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0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1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2">
    <w:name w:val="Текст сноски Знак"/>
    <w:basedOn w:val="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3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0">
    <w:name w:val="Заголовок1"/>
    <w:basedOn w:val="Normal"/>
    <w:next w:val="BodyText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BodyText">
    <w:name w:val="Body Text"/>
    <w:basedOn w:val="Normal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1">
    <w:name w:val="Назва1"/>
    <w:basedOn w:val="Normal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4">
    <w:name w:val="Покажчик"/>
    <w:basedOn w:val="Normal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Footer">
    <w:name w:val="footer"/>
    <w:basedOn w:val="Normal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BodyTextIndent">
    <w:name w:val="Body Text Indent"/>
    <w:basedOn w:val="Normal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Normal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Header">
    <w:name w:val="header"/>
    <w:basedOn w:val="Normal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BalloonText">
    <w:name w:val="Balloon Text"/>
    <w:basedOn w:val="Normal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FootnoteText">
    <w:name w:val="footnote text"/>
    <w:basedOn w:val="Normal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5">
    <w:name w:val="Вміст таблиці"/>
    <w:basedOn w:val="Normal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7">
    <w:name w:val="Таблица обычный"/>
    <w:basedOn w:val="Normal"/>
    <w:uiPriority w:val="99"/>
    <w:pPr>
      <w:ind w:left="-1"/>
    </w:pPr>
    <w:rPr>
      <w:lang w:val="uk-UA"/>
    </w:rPr>
  </w:style>
  <w:style w:type="character" w:customStyle="1" w:styleId="a8">
    <w:name w:val="Таблица обычный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aa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b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c">
    <w:name w:val="предметна область"/>
    <w:basedOn w:val="a7"/>
    <w:pPr>
      <w:spacing w:after="120"/>
    </w:pPr>
  </w:style>
  <w:style w:type="paragraph" w:customStyle="1" w:styleId="a">
    <w:name w:val="нумерований"/>
    <w:basedOn w:val="a7"/>
    <w:pPr>
      <w:numPr>
        <w:numId w:val="2"/>
      </w:numPr>
      <w:ind w:left="-1" w:hanging="1"/>
    </w:pPr>
    <w:rPr>
      <w:lang w:eastAsia="uk-UA"/>
    </w:rPr>
  </w:style>
  <w:style w:type="paragraph" w:customStyle="1" w:styleId="12">
    <w:name w:val="Абзац списка1"/>
    <w:qFormat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NoList"/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Normal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d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e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PlainText">
    <w:name w:val="Plain Text"/>
    <w:basedOn w:val="Normal"/>
    <w:link w:val="PlainTextChar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Normal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Normal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3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0">
    <w:name w:val="Таблица жирный"/>
    <w:basedOn w:val="Normal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1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Normal"/>
    <w:pPr>
      <w:widowControl w:val="0"/>
      <w:suppressAutoHyphens w:val="0"/>
      <w:ind w:left="720" w:firstLine="709"/>
    </w:pPr>
    <w:rPr>
      <w:lang w:val="uk-UA" w:eastAsia="ar-SA"/>
    </w:rPr>
  </w:style>
  <w:style w:type="paragraph" w:styleId="NoSpacing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Normal"/>
    <w:pPr>
      <w:spacing w:before="100" w:beforeAutospacing="1" w:after="100" w:afterAutospacing="1"/>
      <w:ind w:left="-1"/>
    </w:pPr>
    <w:rPr>
      <w:lang w:val="en-US" w:eastAsia="en-US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f2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-1"/>
    </w:pPr>
    <w:rPr>
      <w:lang w:val="uk-UA" w:eastAsia="uk-UA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BodyText2">
    <w:name w:val="Body Text 2"/>
    <w:basedOn w:val="Normal"/>
    <w:link w:val="BodyText2Char"/>
    <w:rsid w:val="009D13FE"/>
    <w:pPr>
      <w:widowControl w:val="0"/>
      <w:tabs>
        <w:tab w:val="clear" w:pos="459"/>
      </w:tabs>
      <w:spacing w:after="120" w:line="48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BodyText2Char">
    <w:name w:val="Body Text 2 Char"/>
    <w:basedOn w:val="DefaultParagraphFont"/>
    <w:link w:val="BodyText2"/>
    <w:rsid w:val="009D13FE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F55DD"/>
    <w:pPr>
      <w:widowControl w:val="0"/>
      <w:tabs>
        <w:tab w:val="clear" w:pos="459"/>
      </w:tabs>
      <w:spacing w:line="240" w:lineRule="auto"/>
      <w:ind w:leftChars="0" w:left="72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hps">
    <w:name w:val="hps"/>
    <w:rsid w:val="00A07FE7"/>
    <w:rPr>
      <w:rFonts w:cs="Times New Roman"/>
    </w:rPr>
  </w:style>
  <w:style w:type="character" w:customStyle="1" w:styleId="rvts0">
    <w:name w:val="rvts0"/>
    <w:uiPriority w:val="99"/>
    <w:rsid w:val="009A1C6E"/>
    <w:rPr>
      <w:rFonts w:ascii="Times New Roman" w:hAnsi="Times New Roman"/>
    </w:rPr>
  </w:style>
  <w:style w:type="paragraph" w:customStyle="1" w:styleId="14">
    <w:name w:val="Абзац списку1"/>
    <w:basedOn w:val="Normal"/>
    <w:uiPriority w:val="99"/>
    <w:qFormat/>
    <w:rsid w:val="00964639"/>
    <w:pPr>
      <w:tabs>
        <w:tab w:val="clear" w:pos="459"/>
      </w:tabs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="Calibri"/>
      <w:color w:val="auto"/>
      <w:position w:val="0"/>
      <w:sz w:val="28"/>
      <w:szCs w:val="22"/>
      <w:lang w:val="uk-UA" w:eastAsia="en-US"/>
    </w:rPr>
  </w:style>
  <w:style w:type="character" w:customStyle="1" w:styleId="list-title">
    <w:name w:val="list-title"/>
    <w:basedOn w:val="DefaultParagraphFont"/>
    <w:rsid w:val="00583F3A"/>
  </w:style>
  <w:style w:type="paragraph" w:customStyle="1" w:styleId="Default">
    <w:name w:val="Default"/>
    <w:rsid w:val="00B275A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ru-RU" w:eastAsia="zh-CN"/>
    </w:rPr>
  </w:style>
  <w:style w:type="character" w:customStyle="1" w:styleId="PlainTextChar">
    <w:name w:val="Plain Text Char"/>
    <w:basedOn w:val="DefaultParagraphFont"/>
    <w:link w:val="PlainText"/>
    <w:rsid w:val="00942341"/>
    <w:rPr>
      <w:rFonts w:ascii="Courier New" w:eastAsia="Droid Sans Fallback" w:hAnsi="Courier New" w:cs="Courier New"/>
      <w:color w:val="000000"/>
      <w:position w:val="-1"/>
      <w:lang w:val="ru-RU" w:eastAsia="zh-CN" w:bidi="hi-IN"/>
    </w:rPr>
  </w:style>
  <w:style w:type="paragraph" w:customStyle="1" w:styleId="ECVSectionBullet">
    <w:name w:val="_ECV_SectionBullet"/>
    <w:basedOn w:val="Normal"/>
    <w:rsid w:val="00942341"/>
    <w:pPr>
      <w:widowControl w:val="0"/>
      <w:suppressLineNumbers/>
      <w:tabs>
        <w:tab w:val="clear" w:pos="459"/>
      </w:tabs>
      <w:autoSpaceDE w:val="0"/>
      <w:spacing w:line="100" w:lineRule="atLeast"/>
      <w:ind w:leftChars="0" w:left="0" w:firstLineChars="0" w:firstLine="0"/>
      <w:jc w:val="left"/>
      <w:textDirection w:val="lrTb"/>
      <w:textAlignment w:val="auto"/>
      <w:outlineLvl w:val="9"/>
    </w:pPr>
    <w:rPr>
      <w:rFonts w:ascii="Arial" w:eastAsia="SimSun" w:hAnsi="Arial" w:cs="Mangal"/>
      <w:color w:val="3F3A38"/>
      <w:spacing w:val="-6"/>
      <w:kern w:val="1"/>
      <w:position w:val="0"/>
      <w:sz w:val="18"/>
      <w:lang w:val="en-GB" w:eastAsia="zh-CN" w:bidi="hi-IN"/>
    </w:rPr>
  </w:style>
  <w:style w:type="character" w:customStyle="1" w:styleId="210pt">
    <w:name w:val="Основной текст (2) + 10 pt"/>
    <w:rsid w:val="00595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2305/kegg1336" TargetMode="External"/><Relationship Id="rId18" Type="http://schemas.openxmlformats.org/officeDocument/2006/relationships/hyperlink" Target="https://www.sciencedirect.com/journal/applied-mathematics-letters" TargetMode="External"/><Relationship Id="rId26" Type="http://schemas.openxmlformats.org/officeDocument/2006/relationships/hyperlink" Target="https://link.springer.com/article/10.1186/s12889-024-18501-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ink.springer.com/journal/10559" TargetMode="External"/><Relationship Id="rId34" Type="http://schemas.openxmlformats.org/officeDocument/2006/relationships/hyperlink" Target="http://csc.knu.ua/uk/program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1016/j.cam.2023.115132" TargetMode="External"/><Relationship Id="rId17" Type="http://schemas.openxmlformats.org/officeDocument/2006/relationships/hyperlink" Target="https://courses.prometheus.org.ua:18090/cert/72bea5bf711a46c4b5d862ed02fb8202" TargetMode="External"/><Relationship Id="rId25" Type="http://schemas.openxmlformats.org/officeDocument/2006/relationships/hyperlink" Target="https://doi.org/10.1177/02685809241232637" TargetMode="External"/><Relationship Id="rId33" Type="http://schemas.openxmlformats.org/officeDocument/2006/relationships/hyperlink" Target="http://csc.knu.ua/uk/selected-subject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2991/aebmr.k.210320.036" TargetMode="External"/><Relationship Id="rId20" Type="http://schemas.openxmlformats.org/officeDocument/2006/relationships/hyperlink" Target="https://doi.org/10.1016/j.aml.2022.108435" TargetMode="External"/><Relationship Id="rId29" Type="http://schemas.openxmlformats.org/officeDocument/2006/relationships/hyperlink" Target="https://bmcpublichealth.biomedcentr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7713/ajs.v52iSI.1751" TargetMode="External"/><Relationship Id="rId24" Type="http://schemas.openxmlformats.org/officeDocument/2006/relationships/hyperlink" Target="https://journals.sagepub.com/home/ISS" TargetMode="External"/><Relationship Id="rId32" Type="http://schemas.openxmlformats.org/officeDocument/2006/relationships/hyperlink" Target="http://csc.knu.ua/uk/curriculum" TargetMode="External"/><Relationship Id="rId37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yperlink" Target="https://dx.doi.org/10.2991/assehr.k.211218.007" TargetMode="External"/><Relationship Id="rId23" Type="http://schemas.openxmlformats.org/officeDocument/2006/relationships/hyperlink" Target="https://journals.sagepub.com/doi/10.1177/02685809241232637" TargetMode="External"/><Relationship Id="rId28" Type="http://schemas.openxmlformats.org/officeDocument/2006/relationships/hyperlink" Target="https://link.springer.com/article/10.1186/s12889-024-18501-1" TargetMode="External"/><Relationship Id="rId36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hyperlink" Target="https://www.sciencedirect.com/journal/applied-mathematics-letters/vol/135/suppl/C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doi.org/10.6001/fil-soc.2023.34.2.9" TargetMode="External"/><Relationship Id="rId22" Type="http://schemas.openxmlformats.org/officeDocument/2006/relationships/hyperlink" Target="https://doi.org/10.1007/s10559-021-00414-1" TargetMode="External"/><Relationship Id="rId27" Type="http://schemas.openxmlformats.org/officeDocument/2006/relationships/hyperlink" Target="https://link.springer.com/article/10.1186/s12889-024-18501-1" TargetMode="External"/><Relationship Id="rId30" Type="http://schemas.openxmlformats.org/officeDocument/2006/relationships/hyperlink" Target="https://link.springer.com/article/10.1186/s12889-024-18501-1" TargetMode="External"/><Relationship Id="rId35" Type="http://schemas.openxmlformats.org/officeDocument/2006/relationships/footer" Target="footer4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ebm3MKrLbFs/QIEvp7HbS1xaw==">AMUW2mXD1jNr3bnosRSJJ4JNjMlpGuCHmFDIHqbt9xJXYD3MoA+GjmSRg5PL/1auwnN7D06HQSadCbF96g3foR9M56RmGeR2jjWBZqOasWh+E0lh9GUiF0zMmNh9JGrbFzv0p9UL9lX5bog7geV8/61vEbLsk/NBq7XWeXga561z76D33vqKzNhYfXzoTlto49Z8NlRuH72b</go:docsCustomData>
</go:gDocsCustomXmlDataStorage>
</file>

<file path=customXml/itemProps1.xml><?xml version="1.0" encoding="utf-8"?>
<ds:datastoreItem xmlns:ds="http://schemas.openxmlformats.org/officeDocument/2006/customXml" ds:itemID="{9E890ABF-9C92-4479-B8F5-64AEB85B8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23</Pages>
  <Words>6933</Words>
  <Characters>39519</Characters>
  <Application>Microsoft Office Word</Application>
  <DocSecurity>0</DocSecurity>
  <Lines>329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Михайло Л.</cp:lastModifiedBy>
  <cp:revision>17</cp:revision>
  <cp:lastPrinted>2022-06-29T17:30:00Z</cp:lastPrinted>
  <dcterms:created xsi:type="dcterms:W3CDTF">2025-03-14T15:57:00Z</dcterms:created>
  <dcterms:modified xsi:type="dcterms:W3CDTF">2025-04-08T20:07:00Z</dcterms:modified>
</cp:coreProperties>
</file>